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DD" w:rsidRDefault="00204BDD" w:rsidP="00204BDD">
      <w:pPr>
        <w:ind w:left="7200" w:firstLine="720"/>
        <w:rPr>
          <w:rFonts w:ascii="Tahoma" w:hAnsi="Tahoma" w:cs="Tahoma"/>
          <w:b/>
          <w:sz w:val="32"/>
          <w:szCs w:val="32"/>
          <w:u w:val="single"/>
          <w:lang w:val="el-GR"/>
        </w:rPr>
      </w:pPr>
      <w:r>
        <w:rPr>
          <w:noProof/>
          <w:lang w:val="el-GR"/>
        </w:rPr>
        <w:drawing>
          <wp:inline distT="0" distB="0" distL="0" distR="0" wp14:anchorId="5CDD8D9E" wp14:editId="3A8EC110">
            <wp:extent cx="1152525" cy="12382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EA LOGO 2021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970" cy="123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DC1" w:rsidRPr="00D80942">
        <w:rPr>
          <w:rFonts w:ascii="Calibri" w:eastAsia="Calibri" w:hAnsi="Calibri"/>
          <w:b/>
          <w:noProof/>
          <w:lang w:val="el-GR"/>
        </w:rPr>
        <w:drawing>
          <wp:anchor distT="0" distB="0" distL="114300" distR="114300" simplePos="0" relativeHeight="251658240" behindDoc="0" locked="0" layoutInCell="1" allowOverlap="1">
            <wp:simplePos x="541020" y="449580"/>
            <wp:positionH relativeFrom="column">
              <wp:align>left</wp:align>
            </wp:positionH>
            <wp:positionV relativeFrom="paragraph">
              <wp:align>top</wp:align>
            </wp:positionV>
            <wp:extent cx="1981200" cy="93345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41F7" w:rsidRPr="004D0136" w:rsidRDefault="0044741D" w:rsidP="00841A4C">
      <w:pPr>
        <w:spacing w:line="320" w:lineRule="atLeast"/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4D0136">
        <w:rPr>
          <w:rFonts w:ascii="Calibri" w:hAnsi="Calibri" w:cs="Calibri"/>
          <w:b/>
          <w:sz w:val="24"/>
          <w:szCs w:val="24"/>
          <w:lang w:val="el-GR"/>
        </w:rPr>
        <w:t xml:space="preserve">ΕΝΗΜΕΡΩΤΙΚΗ ΔΙΑΔΙΚΤΥΑΚΗ ΕΚΔΗΛΩΣΗ </w:t>
      </w:r>
    </w:p>
    <w:p w:rsidR="0044741D" w:rsidRPr="004D0136" w:rsidRDefault="0044741D" w:rsidP="00841A4C">
      <w:pPr>
        <w:spacing w:line="320" w:lineRule="atLeast"/>
        <w:jc w:val="center"/>
        <w:rPr>
          <w:rFonts w:ascii="Tahoma" w:hAnsi="Tahoma" w:cs="Tahoma"/>
          <w:sz w:val="24"/>
          <w:szCs w:val="24"/>
          <w:lang w:val="el-GR"/>
        </w:rPr>
      </w:pPr>
    </w:p>
    <w:p w:rsidR="008741F7" w:rsidRPr="004D0136" w:rsidRDefault="008741F7" w:rsidP="008741F7">
      <w:pPr>
        <w:jc w:val="center"/>
        <w:rPr>
          <w:rFonts w:eastAsiaTheme="minorHAnsi"/>
          <w:b/>
          <w:color w:val="2E74B5" w:themeColor="accent1" w:themeShade="BF"/>
          <w:sz w:val="24"/>
          <w:szCs w:val="24"/>
          <w:lang w:val="el-GR" w:eastAsia="en-US"/>
        </w:rPr>
      </w:pPr>
      <w:r w:rsidRPr="004D0136">
        <w:rPr>
          <w:rFonts w:ascii="Tahoma" w:hAnsi="Tahoma" w:cs="Tahoma"/>
          <w:b/>
          <w:iCs/>
          <w:color w:val="2E74B5"/>
          <w:sz w:val="24"/>
          <w:szCs w:val="24"/>
          <w:lang w:val="el-GR"/>
        </w:rPr>
        <w:t>“</w:t>
      </w:r>
      <w:r w:rsidRPr="004D0136">
        <w:rPr>
          <w:rFonts w:eastAsiaTheme="minorHAnsi"/>
          <w:b/>
          <w:color w:val="2E74B5" w:themeColor="accent1" w:themeShade="BF"/>
          <w:sz w:val="24"/>
          <w:szCs w:val="24"/>
          <w:lang w:val="el-GR" w:eastAsia="en-US"/>
        </w:rPr>
        <w:t xml:space="preserve"> ΗΛΕΚΤΡΟΝΙΚΗ ΤΙΜΟΛΟΓΗΣΗ </w:t>
      </w:r>
      <w:r w:rsidRPr="004D0136">
        <w:rPr>
          <w:rFonts w:eastAsiaTheme="minorHAnsi"/>
          <w:b/>
          <w:color w:val="2E74B5" w:themeColor="accent1" w:themeShade="BF"/>
          <w:sz w:val="24"/>
          <w:szCs w:val="24"/>
          <w:lang w:val="en-US" w:eastAsia="en-US"/>
        </w:rPr>
        <w:t>B</w:t>
      </w:r>
      <w:r w:rsidRPr="004D0136">
        <w:rPr>
          <w:rFonts w:eastAsiaTheme="minorHAnsi"/>
          <w:b/>
          <w:color w:val="2E74B5" w:themeColor="accent1" w:themeShade="BF"/>
          <w:sz w:val="24"/>
          <w:szCs w:val="24"/>
          <w:lang w:val="el-GR" w:eastAsia="en-US"/>
        </w:rPr>
        <w:t>2</w:t>
      </w:r>
      <w:r w:rsidRPr="004D0136">
        <w:rPr>
          <w:rFonts w:eastAsiaTheme="minorHAnsi"/>
          <w:b/>
          <w:color w:val="2E74B5" w:themeColor="accent1" w:themeShade="BF"/>
          <w:sz w:val="24"/>
          <w:szCs w:val="24"/>
          <w:lang w:val="en-US" w:eastAsia="en-US"/>
        </w:rPr>
        <w:t>G</w:t>
      </w:r>
      <w:r w:rsidRPr="004D0136">
        <w:rPr>
          <w:rFonts w:eastAsiaTheme="minorHAnsi"/>
          <w:b/>
          <w:color w:val="2E74B5" w:themeColor="accent1" w:themeShade="BF"/>
          <w:sz w:val="24"/>
          <w:szCs w:val="24"/>
          <w:lang w:val="el-GR" w:eastAsia="en-US"/>
        </w:rPr>
        <w:t xml:space="preserve"> </w:t>
      </w:r>
    </w:p>
    <w:p w:rsidR="008741F7" w:rsidRPr="004D0136" w:rsidRDefault="008741F7" w:rsidP="008741F7">
      <w:pPr>
        <w:jc w:val="center"/>
        <w:rPr>
          <w:rFonts w:eastAsiaTheme="minorHAnsi"/>
          <w:b/>
          <w:color w:val="2E74B5" w:themeColor="accent1" w:themeShade="BF"/>
          <w:sz w:val="24"/>
          <w:szCs w:val="24"/>
          <w:lang w:val="el-GR" w:eastAsia="en-US"/>
        </w:rPr>
      </w:pPr>
      <w:r w:rsidRPr="004D0136">
        <w:rPr>
          <w:rFonts w:eastAsiaTheme="minorHAnsi"/>
          <w:b/>
          <w:iCs/>
          <w:color w:val="2E74B5" w:themeColor="accent1" w:themeShade="BF"/>
          <w:sz w:val="24"/>
          <w:szCs w:val="24"/>
          <w:lang w:val="el-GR" w:eastAsia="en-US"/>
        </w:rPr>
        <w:t>ΣΤΟ ΠΛΑΙΣΙΟ ΤΩΝ ΔΗΜΟΣΙΩΝ ΣΥΜΒΑΣΕΩΝ</w:t>
      </w:r>
      <w:r w:rsidR="000D5603" w:rsidRPr="004D0136">
        <w:rPr>
          <w:rFonts w:eastAsiaTheme="minorHAnsi"/>
          <w:b/>
          <w:iCs/>
          <w:color w:val="2E74B5" w:themeColor="accent1" w:themeShade="BF"/>
          <w:sz w:val="24"/>
          <w:szCs w:val="24"/>
          <w:lang w:val="el-GR" w:eastAsia="en-US"/>
        </w:rPr>
        <w:t xml:space="preserve"> </w:t>
      </w:r>
      <w:r w:rsidRPr="004D0136">
        <w:rPr>
          <w:rFonts w:ascii="Tahoma" w:hAnsi="Tahoma" w:cs="Tahoma"/>
          <w:b/>
          <w:iCs/>
          <w:color w:val="2E74B5"/>
          <w:sz w:val="24"/>
          <w:szCs w:val="24"/>
          <w:lang w:val="el-GR"/>
        </w:rPr>
        <w:t>”</w:t>
      </w:r>
    </w:p>
    <w:p w:rsidR="00841A4C" w:rsidRPr="004D0136" w:rsidRDefault="00841A4C" w:rsidP="003F117B">
      <w:pPr>
        <w:tabs>
          <w:tab w:val="left" w:pos="9356"/>
          <w:tab w:val="left" w:pos="9498"/>
        </w:tabs>
        <w:spacing w:line="320" w:lineRule="atLeast"/>
        <w:ind w:right="43"/>
        <w:rPr>
          <w:rFonts w:ascii="Tahoma" w:hAnsi="Tahoma" w:cs="Tahoma"/>
          <w:b/>
          <w:iCs/>
          <w:color w:val="2E74B5"/>
          <w:sz w:val="24"/>
          <w:szCs w:val="24"/>
          <w:lang w:val="el-GR"/>
        </w:rPr>
      </w:pPr>
    </w:p>
    <w:p w:rsidR="008741F7" w:rsidRPr="004D0136" w:rsidRDefault="000C43B4" w:rsidP="0044741D">
      <w:pPr>
        <w:spacing w:line="320" w:lineRule="atLeast"/>
        <w:jc w:val="center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D0136">
        <w:rPr>
          <w:rFonts w:asciiTheme="minorHAnsi" w:hAnsiTheme="minorHAnsi" w:cstheme="minorHAnsi"/>
          <w:b/>
          <w:sz w:val="24"/>
          <w:szCs w:val="24"/>
          <w:lang w:val="el-GR"/>
        </w:rPr>
        <w:t>Δευτέρα</w:t>
      </w:r>
      <w:r w:rsidR="003D2DC1" w:rsidRPr="004D0136">
        <w:rPr>
          <w:rFonts w:asciiTheme="minorHAnsi" w:hAnsiTheme="minorHAnsi" w:cstheme="minorHAnsi"/>
          <w:b/>
          <w:sz w:val="24"/>
          <w:szCs w:val="24"/>
          <w:lang w:val="el-GR"/>
        </w:rPr>
        <w:t xml:space="preserve">, </w:t>
      </w:r>
      <w:r w:rsidRPr="004D0136">
        <w:rPr>
          <w:rFonts w:asciiTheme="minorHAnsi" w:hAnsiTheme="minorHAnsi" w:cstheme="minorHAnsi"/>
          <w:b/>
          <w:sz w:val="24"/>
          <w:szCs w:val="24"/>
          <w:lang w:val="el-GR"/>
        </w:rPr>
        <w:t xml:space="preserve">5 Ιουλίου </w:t>
      </w:r>
      <w:r w:rsidR="003B0C92" w:rsidRPr="004D0136">
        <w:rPr>
          <w:rFonts w:asciiTheme="minorHAnsi" w:hAnsiTheme="minorHAnsi" w:cstheme="minorHAnsi"/>
          <w:b/>
          <w:sz w:val="24"/>
          <w:szCs w:val="24"/>
          <w:lang w:val="el-GR"/>
        </w:rPr>
        <w:t xml:space="preserve">2021 </w:t>
      </w:r>
      <w:r w:rsidRPr="004D0136">
        <w:rPr>
          <w:rFonts w:asciiTheme="minorHAnsi" w:hAnsiTheme="minorHAnsi" w:cstheme="minorHAnsi"/>
          <w:b/>
          <w:sz w:val="24"/>
          <w:szCs w:val="24"/>
          <w:lang w:val="el-GR"/>
        </w:rPr>
        <w:t>και ώρα 15:3</w:t>
      </w:r>
      <w:r w:rsidR="003D2DC1" w:rsidRPr="004D0136">
        <w:rPr>
          <w:rFonts w:asciiTheme="minorHAnsi" w:hAnsiTheme="minorHAnsi" w:cstheme="minorHAnsi"/>
          <w:b/>
          <w:sz w:val="24"/>
          <w:szCs w:val="24"/>
          <w:lang w:val="el-GR"/>
        </w:rPr>
        <w:t>0</w:t>
      </w:r>
      <w:r w:rsidR="00C35F49" w:rsidRPr="004D0136">
        <w:rPr>
          <w:rFonts w:asciiTheme="minorHAnsi" w:hAnsiTheme="minorHAnsi" w:cstheme="minorHAnsi"/>
          <w:b/>
          <w:sz w:val="24"/>
          <w:szCs w:val="24"/>
          <w:lang w:val="el-GR"/>
        </w:rPr>
        <w:t>-17:00</w:t>
      </w:r>
    </w:p>
    <w:p w:rsidR="008741F7" w:rsidRPr="004D0136" w:rsidRDefault="008741F7" w:rsidP="000C4673">
      <w:pPr>
        <w:spacing w:line="320" w:lineRule="atLeast"/>
        <w:ind w:left="-426"/>
        <w:jc w:val="center"/>
        <w:rPr>
          <w:rFonts w:eastAsia="Calibri"/>
          <w:b/>
          <w:sz w:val="24"/>
          <w:szCs w:val="24"/>
          <w:lang w:val="el-GR"/>
        </w:rPr>
      </w:pPr>
    </w:p>
    <w:p w:rsidR="000C4673" w:rsidRPr="004D0136" w:rsidRDefault="000C4673" w:rsidP="000C4673">
      <w:pPr>
        <w:spacing w:line="320" w:lineRule="atLeast"/>
        <w:ind w:left="-426"/>
        <w:jc w:val="center"/>
        <w:rPr>
          <w:rFonts w:eastAsia="Calibri"/>
          <w:b/>
          <w:sz w:val="24"/>
          <w:szCs w:val="24"/>
          <w:lang w:val="el-GR"/>
        </w:rPr>
      </w:pPr>
      <w:r w:rsidRPr="004D0136">
        <w:rPr>
          <w:rFonts w:eastAsia="Calibri"/>
          <w:b/>
          <w:sz w:val="24"/>
          <w:szCs w:val="24"/>
          <w:lang w:val="el-GR"/>
        </w:rPr>
        <w:t xml:space="preserve">ΠΡΟΓΡΑΜΜΑ </w:t>
      </w:r>
    </w:p>
    <w:p w:rsidR="000C4673" w:rsidRPr="000C4673" w:rsidRDefault="000C4673" w:rsidP="000C4673">
      <w:pPr>
        <w:spacing w:line="320" w:lineRule="atLeast"/>
        <w:ind w:left="-426"/>
        <w:contextualSpacing/>
        <w:rPr>
          <w:rFonts w:eastAsia="Calibri"/>
          <w:b/>
          <w:sz w:val="24"/>
          <w:szCs w:val="24"/>
          <w:lang w:val="el-GR"/>
        </w:rPr>
      </w:pPr>
    </w:p>
    <w:p w:rsidR="000C4673" w:rsidRPr="007E1254" w:rsidRDefault="00EA0C57" w:rsidP="001F19F2">
      <w:pPr>
        <w:spacing w:line="320" w:lineRule="atLeast"/>
        <w:ind w:left="426" w:hanging="568"/>
        <w:contextualSpacing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 w:rsidRPr="007E1254">
        <w:rPr>
          <w:rFonts w:asciiTheme="minorHAnsi" w:eastAsia="Calibri" w:hAnsiTheme="minorHAnsi" w:cstheme="minorHAnsi"/>
          <w:b/>
          <w:sz w:val="24"/>
          <w:szCs w:val="24"/>
          <w:lang w:val="el-GR"/>
        </w:rPr>
        <w:t>15:30 – 15:45</w:t>
      </w:r>
      <w:r w:rsidRPr="009E110F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</w:t>
      </w:r>
      <w:r w:rsidR="004244EF" w:rsidRPr="009E110F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</w:t>
      </w:r>
      <w:r w:rsidR="000C4673" w:rsidRPr="007E1254">
        <w:rPr>
          <w:rFonts w:asciiTheme="minorHAnsi" w:eastAsia="Calibri" w:hAnsiTheme="minorHAnsi" w:cstheme="minorHAnsi"/>
          <w:b/>
          <w:sz w:val="24"/>
          <w:szCs w:val="24"/>
          <w:lang w:val="el-GR"/>
        </w:rPr>
        <w:t>ΧΑΙΡΕΤΙΣΜΟΙ</w:t>
      </w:r>
    </w:p>
    <w:p w:rsidR="000C4673" w:rsidRPr="00C90B39" w:rsidRDefault="001F19F2" w:rsidP="004244EF">
      <w:pPr>
        <w:spacing w:line="320" w:lineRule="atLeast"/>
        <w:contextualSpacing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                 </w:t>
      </w:r>
      <w:r w:rsidR="004244EF" w:rsidRPr="009E110F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  </w:t>
      </w:r>
      <w:r w:rsidR="00BA4C89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</w:t>
      </w:r>
      <w:r w:rsidR="004244EF" w:rsidRPr="009E110F">
        <w:rPr>
          <w:rFonts w:asciiTheme="minorHAnsi" w:eastAsia="Calibri" w:hAnsiTheme="minorHAnsi" w:cstheme="minorHAnsi"/>
          <w:b/>
          <w:sz w:val="22"/>
          <w:szCs w:val="22"/>
          <w:lang w:val="el-GR"/>
        </w:rPr>
        <w:t xml:space="preserve">   </w:t>
      </w:r>
      <w:r w:rsidR="0044741D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>-</w:t>
      </w:r>
      <w:r w:rsidR="000C4673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Κωνσταντίνος Μίχαλος, </w:t>
      </w:r>
    </w:p>
    <w:p w:rsidR="000C4673" w:rsidRPr="009E110F" w:rsidRDefault="001F19F2" w:rsidP="001F19F2">
      <w:pPr>
        <w:spacing w:line="320" w:lineRule="atLeast"/>
        <w:ind w:left="1701" w:right="-284" w:hanging="1701"/>
        <w:contextualSpacing/>
        <w:rPr>
          <w:rFonts w:asciiTheme="minorHAnsi" w:eastAsia="Calibri" w:hAnsiTheme="minorHAnsi" w:cstheme="minorHAnsi"/>
          <w:i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                        </w:t>
      </w:r>
      <w:r w:rsidR="000C4673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Πρόεδρος Κεντρικής Ένωσης Επιμελητηρίων και Εμπορικού &amp; Βιομηχανικού </w:t>
      </w:r>
      <w:r w:rsidR="004244EF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Επιμελητηρίου</w:t>
      </w:r>
      <w:r w:rsidR="000C4673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>Αθηνών</w:t>
      </w:r>
    </w:p>
    <w:p w:rsidR="000C4673" w:rsidRPr="00C90B39" w:rsidRDefault="00BA4C89" w:rsidP="001F19F2">
      <w:pPr>
        <w:spacing w:line="320" w:lineRule="atLeast"/>
        <w:ind w:left="1572" w:hanging="438"/>
        <w:contextualSpacing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 </w:t>
      </w:r>
      <w:r w:rsidR="0044741D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>-</w:t>
      </w:r>
      <w:r w:rsidR="000C4673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Δημοσθένης Αναγνωστόπουλος, </w:t>
      </w:r>
    </w:p>
    <w:p w:rsidR="0044741D" w:rsidRPr="009E110F" w:rsidRDefault="001F19F2" w:rsidP="001F19F2">
      <w:pPr>
        <w:spacing w:line="320" w:lineRule="atLeast"/>
        <w:ind w:right="-284"/>
        <w:contextualSpacing/>
        <w:rPr>
          <w:rFonts w:asciiTheme="minorHAnsi" w:eastAsia="Calibri" w:hAnsiTheme="minorHAnsi" w:cstheme="minorHAnsi"/>
          <w:i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                      </w:t>
      </w:r>
      <w:r w:rsidR="009E7DC0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 w:rsidR="000C4673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Γενικός Γραμματέας Πληροφοριακών Συστημάτων Δημόσιας Διοίκησης</w:t>
      </w:r>
      <w:r w:rsidR="0044741D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,</w:t>
      </w: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 w:rsidR="0044741D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Υπ</w:t>
      </w: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>.</w:t>
      </w:r>
      <w:r w:rsidR="0044741D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Ψηφιακής Διακ</w:t>
      </w: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>/ρ</w:t>
      </w:r>
      <w:r w:rsidR="0044741D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νησης</w:t>
      </w:r>
    </w:p>
    <w:p w:rsidR="000C4673" w:rsidRPr="007E1254" w:rsidRDefault="00EA0C57" w:rsidP="001F19F2">
      <w:pPr>
        <w:spacing w:line="320" w:lineRule="atLeast"/>
        <w:ind w:left="1701" w:hanging="1843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 w:rsidRPr="007E1254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15:45– 16:30 </w:t>
      </w:r>
      <w:r w:rsidR="001F19F2" w:rsidRPr="007E1254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 Ο</w:t>
      </w:r>
      <w:r w:rsidR="004244EF" w:rsidRPr="007E1254">
        <w:rPr>
          <w:rFonts w:asciiTheme="minorHAnsi" w:eastAsia="Calibri" w:hAnsiTheme="minorHAnsi" w:cstheme="minorHAnsi"/>
          <w:b/>
          <w:sz w:val="24"/>
          <w:szCs w:val="24"/>
          <w:lang w:val="el-GR"/>
        </w:rPr>
        <w:t>ΜΙΛΙΕΣ</w:t>
      </w:r>
    </w:p>
    <w:p w:rsidR="008C4C89" w:rsidRPr="00C90B39" w:rsidRDefault="00BA4C89" w:rsidP="001F19F2">
      <w:pPr>
        <w:spacing w:line="276" w:lineRule="auto"/>
        <w:ind w:left="1572" w:hanging="438"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 w:rsidR="008C4C89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-Καθηγητής Γεώργιος Δουκίδης, </w:t>
      </w:r>
    </w:p>
    <w:p w:rsidR="008C4C89" w:rsidRPr="009E110F" w:rsidRDefault="009E7DC0" w:rsidP="001F19F2">
      <w:pPr>
        <w:spacing w:line="276" w:lineRule="auto"/>
        <w:ind w:left="1866" w:hanging="732"/>
        <w:jc w:val="both"/>
        <w:rPr>
          <w:rFonts w:asciiTheme="minorHAnsi" w:eastAsia="Calibri" w:hAnsiTheme="minorHAnsi" w:cstheme="minorHAnsi"/>
          <w:i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 w:rsidR="008C4C89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Πρόεδρος της Ομάδας </w:t>
      </w:r>
      <w:bookmarkStart w:id="0" w:name="_GoBack"/>
      <w:bookmarkEnd w:id="0"/>
      <w:r w:rsidR="008C4C89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Εργασίας για το Ηλεκτρονικό Εμπόριο</w:t>
      </w:r>
    </w:p>
    <w:p w:rsidR="000C4673" w:rsidRPr="00C90B39" w:rsidRDefault="00BA4C89" w:rsidP="001F19F2">
      <w:pPr>
        <w:spacing w:line="276" w:lineRule="auto"/>
        <w:ind w:left="1866" w:hanging="732"/>
        <w:jc w:val="both"/>
        <w:rPr>
          <w:rFonts w:asciiTheme="minorHAnsi" w:eastAsia="Calibri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 </w:t>
      </w:r>
      <w:r w:rsidR="0044741D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>-</w:t>
      </w:r>
      <w:r w:rsidR="000C4673" w:rsidRPr="00C90B39">
        <w:rPr>
          <w:rFonts w:asciiTheme="minorHAnsi" w:eastAsia="Calibri" w:hAnsiTheme="minorHAnsi" w:cstheme="minorHAnsi"/>
          <w:b/>
          <w:sz w:val="24"/>
          <w:szCs w:val="24"/>
          <w:lang w:val="el-GR"/>
        </w:rPr>
        <w:t xml:space="preserve">Γιάννης Ιωαννίδης, </w:t>
      </w:r>
    </w:p>
    <w:p w:rsidR="000C4673" w:rsidRPr="009E110F" w:rsidRDefault="007E1254" w:rsidP="001F19F2">
      <w:pPr>
        <w:spacing w:line="276" w:lineRule="auto"/>
        <w:ind w:left="1866" w:hanging="732"/>
        <w:jc w:val="both"/>
        <w:rPr>
          <w:rFonts w:asciiTheme="minorHAnsi" w:eastAsia="Calibri" w:hAnsiTheme="minorHAnsi" w:cstheme="minorHAnsi"/>
          <w:i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 w:rsidR="004244EF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</w:t>
      </w:r>
      <w:r w:rsidR="00F564AB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>Συνεργάτης του  Γενικού Γραμματέα</w:t>
      </w:r>
      <w:r w:rsidR="000C4673" w:rsidRPr="009E110F">
        <w:rPr>
          <w:rFonts w:asciiTheme="minorHAnsi" w:eastAsia="Calibri" w:hAnsiTheme="minorHAnsi" w:cstheme="minorHAnsi"/>
          <w:i/>
          <w:sz w:val="22"/>
          <w:szCs w:val="22"/>
          <w:lang w:val="el-GR"/>
        </w:rPr>
        <w:t xml:space="preserve"> Δημοσιονομικής Πολιτικής, Υπουργείο Οικονομικών</w:t>
      </w:r>
    </w:p>
    <w:p w:rsidR="009D4FB6" w:rsidRDefault="009D4FB6" w:rsidP="009D4FB6">
      <w:pPr>
        <w:pStyle w:val="-HTML"/>
        <w:tabs>
          <w:tab w:val="clear" w:pos="1832"/>
        </w:tabs>
        <w:ind w:left="1276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564AB" w:rsidRPr="009E110F">
        <w:rPr>
          <w:rFonts w:asciiTheme="minorHAnsi" w:hAnsiTheme="minorHAnsi" w:cstheme="minorHAnsi"/>
          <w:sz w:val="22"/>
          <w:szCs w:val="22"/>
        </w:rPr>
        <w:t xml:space="preserve">Τι είναι 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το </w:t>
      </w:r>
      <w:r w:rsidR="00F564AB" w:rsidRPr="009E110F">
        <w:rPr>
          <w:rFonts w:asciiTheme="minorHAnsi" w:hAnsiTheme="minorHAnsi" w:cstheme="minorHAnsi"/>
          <w:sz w:val="22"/>
          <w:szCs w:val="22"/>
        </w:rPr>
        <w:t xml:space="preserve">ΗΤ στις δημόσιες συμβάσεις, </w:t>
      </w:r>
      <w:r w:rsidR="004244EF" w:rsidRPr="009E110F">
        <w:rPr>
          <w:rFonts w:asciiTheme="minorHAnsi" w:hAnsiTheme="minorHAnsi" w:cstheme="minorHAnsi"/>
          <w:sz w:val="22"/>
          <w:szCs w:val="22"/>
        </w:rPr>
        <w:t>Νομοθετικό Π</w:t>
      </w:r>
      <w:r w:rsidR="00F564AB" w:rsidRPr="009E110F">
        <w:rPr>
          <w:rFonts w:asciiTheme="minorHAnsi" w:hAnsiTheme="minorHAnsi" w:cstheme="minorHAnsi"/>
          <w:sz w:val="22"/>
          <w:szCs w:val="22"/>
        </w:rPr>
        <w:t>λαίσιο,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F564AB" w:rsidRPr="009E110F">
        <w:rPr>
          <w:rFonts w:asciiTheme="minorHAnsi" w:hAnsiTheme="minorHAnsi" w:cstheme="minorHAnsi"/>
          <w:sz w:val="22"/>
          <w:szCs w:val="22"/>
        </w:rPr>
        <w:t xml:space="preserve">Πλεονεκτήματα για τους </w:t>
      </w:r>
      <w:r w:rsidR="004244EF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EA0C57" w:rsidRPr="009E110F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4244EF" w:rsidRPr="009E110F">
        <w:rPr>
          <w:rFonts w:asciiTheme="minorHAnsi" w:hAnsiTheme="minorHAnsi" w:cstheme="minorHAnsi"/>
          <w:sz w:val="22"/>
          <w:szCs w:val="22"/>
        </w:rPr>
        <w:t>προμηθευτές/πωλητές και το Δ</w:t>
      </w:r>
      <w:r w:rsidR="00F564AB" w:rsidRPr="009E110F">
        <w:rPr>
          <w:rFonts w:asciiTheme="minorHAnsi" w:hAnsiTheme="minorHAnsi" w:cstheme="minorHAnsi"/>
          <w:sz w:val="22"/>
          <w:szCs w:val="22"/>
        </w:rPr>
        <w:t>ημόσιο,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F564AB" w:rsidRPr="009E110F">
        <w:rPr>
          <w:rFonts w:asciiTheme="minorHAnsi" w:hAnsiTheme="minorHAnsi" w:cstheme="minorHAnsi"/>
          <w:sz w:val="22"/>
          <w:szCs w:val="22"/>
        </w:rPr>
        <w:t>Αρχιτεκτονική και τρόπο</w:t>
      </w:r>
      <w:r w:rsidR="00784A15" w:rsidRPr="009E110F">
        <w:rPr>
          <w:rFonts w:asciiTheme="minorHAnsi" w:hAnsiTheme="minorHAnsi" w:cstheme="minorHAnsi"/>
          <w:sz w:val="22"/>
          <w:szCs w:val="22"/>
        </w:rPr>
        <w:t>ι διάθεσης ΗΤ στις Αναθέτουσες Α</w:t>
      </w:r>
      <w:r w:rsidR="00F564AB" w:rsidRPr="009E110F">
        <w:rPr>
          <w:rFonts w:asciiTheme="minorHAnsi" w:hAnsiTheme="minorHAnsi" w:cstheme="minorHAnsi"/>
          <w:sz w:val="22"/>
          <w:szCs w:val="22"/>
        </w:rPr>
        <w:t>ρχές,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F564AB" w:rsidRPr="009E110F">
        <w:rPr>
          <w:rFonts w:asciiTheme="minorHAnsi" w:hAnsiTheme="minorHAnsi" w:cstheme="minorHAnsi"/>
          <w:sz w:val="22"/>
          <w:szCs w:val="22"/>
        </w:rPr>
        <w:t>Πάροχοι ηλεκτρονικής τιμολόγησης/Εθνική Αρχή PEPPOL,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4244EF" w:rsidRPr="009E110F">
        <w:rPr>
          <w:rFonts w:asciiTheme="minorHAnsi" w:hAnsiTheme="minorHAnsi" w:cstheme="minorHAnsi"/>
          <w:sz w:val="22"/>
          <w:szCs w:val="22"/>
        </w:rPr>
        <w:t>ρ</w:t>
      </w:r>
      <w:r w:rsidR="00F564AB" w:rsidRPr="009E110F">
        <w:rPr>
          <w:rFonts w:asciiTheme="minorHAnsi" w:hAnsiTheme="minorHAnsi" w:cstheme="minorHAnsi"/>
          <w:sz w:val="22"/>
          <w:szCs w:val="22"/>
        </w:rPr>
        <w:t>οή</w:t>
      </w:r>
      <w:r w:rsidR="004244EF" w:rsidRPr="009E110F">
        <w:rPr>
          <w:rFonts w:asciiTheme="minorHAnsi" w:hAnsiTheme="minorHAnsi" w:cstheme="minorHAnsi"/>
          <w:sz w:val="22"/>
          <w:szCs w:val="22"/>
        </w:rPr>
        <w:t xml:space="preserve"> εργασίας στις οικονομικές υ</w:t>
      </w:r>
      <w:r w:rsidR="00F564AB" w:rsidRPr="009E110F">
        <w:rPr>
          <w:rFonts w:asciiTheme="minorHAnsi" w:hAnsiTheme="minorHAnsi" w:cstheme="minorHAnsi"/>
          <w:sz w:val="22"/>
          <w:szCs w:val="22"/>
        </w:rPr>
        <w:t>πηρεσίες των Φορέων,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4244EF" w:rsidRPr="009E110F">
        <w:rPr>
          <w:rFonts w:asciiTheme="minorHAnsi" w:hAnsiTheme="minorHAnsi" w:cstheme="minorHAnsi"/>
          <w:sz w:val="22"/>
          <w:szCs w:val="22"/>
        </w:rPr>
        <w:t>π</w:t>
      </w:r>
      <w:r w:rsidR="00F564AB" w:rsidRPr="009E110F">
        <w:rPr>
          <w:rFonts w:asciiTheme="minorHAnsi" w:hAnsiTheme="minorHAnsi" w:cstheme="minorHAnsi"/>
          <w:sz w:val="22"/>
          <w:szCs w:val="22"/>
        </w:rPr>
        <w:t>ροετοιμ</w:t>
      </w:r>
      <w:r w:rsidR="004244EF" w:rsidRPr="009E110F">
        <w:rPr>
          <w:rFonts w:asciiTheme="minorHAnsi" w:hAnsiTheme="minorHAnsi" w:cstheme="minorHAnsi"/>
          <w:sz w:val="22"/>
          <w:szCs w:val="22"/>
        </w:rPr>
        <w:t>ασία, σ</w:t>
      </w:r>
      <w:r w:rsidR="00F564AB" w:rsidRPr="009E110F">
        <w:rPr>
          <w:rFonts w:asciiTheme="minorHAnsi" w:hAnsiTheme="minorHAnsi" w:cstheme="minorHAnsi"/>
          <w:sz w:val="22"/>
          <w:szCs w:val="22"/>
        </w:rPr>
        <w:t>υνεργασία και πληροφόρηση των προμηθευτών/πωλητών,</w:t>
      </w:r>
      <w:r w:rsidR="00784A15" w:rsidRPr="009E110F">
        <w:rPr>
          <w:rFonts w:asciiTheme="minorHAnsi" w:hAnsiTheme="minorHAnsi" w:cstheme="minorHAnsi"/>
          <w:sz w:val="22"/>
          <w:szCs w:val="22"/>
        </w:rPr>
        <w:t xml:space="preserve"> </w:t>
      </w:r>
      <w:r w:rsidR="004244EF" w:rsidRPr="009E110F">
        <w:rPr>
          <w:rFonts w:asciiTheme="minorHAnsi" w:hAnsiTheme="minorHAnsi" w:cstheme="minorHAnsi"/>
          <w:sz w:val="22"/>
          <w:szCs w:val="22"/>
        </w:rPr>
        <w:t>χ</w:t>
      </w:r>
      <w:r>
        <w:rPr>
          <w:rFonts w:asciiTheme="minorHAnsi" w:hAnsiTheme="minorHAnsi" w:cstheme="minorHAnsi"/>
          <w:sz w:val="22"/>
          <w:szCs w:val="22"/>
        </w:rPr>
        <w:t>ρονοδιάγραμμα δράσης.</w:t>
      </w:r>
    </w:p>
    <w:p w:rsidR="00DB37B9" w:rsidRDefault="00C35F49" w:rsidP="004D0136">
      <w:pPr>
        <w:pStyle w:val="-HTML"/>
        <w:tabs>
          <w:tab w:val="clear" w:pos="1832"/>
          <w:tab w:val="left" w:pos="1134"/>
        </w:tabs>
        <w:ind w:left="-284" w:firstLine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1254">
        <w:rPr>
          <w:rFonts w:asciiTheme="minorHAnsi" w:eastAsia="Calibri" w:hAnsiTheme="minorHAnsi" w:cstheme="minorHAnsi"/>
          <w:b/>
          <w:sz w:val="24"/>
          <w:szCs w:val="24"/>
        </w:rPr>
        <w:t>16:30 – 17:00</w:t>
      </w:r>
      <w:r w:rsidR="00EA0C57" w:rsidRPr="007E1254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9D4FB6" w:rsidRPr="007E1254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0C4673" w:rsidRPr="007E1254">
        <w:rPr>
          <w:rFonts w:asciiTheme="minorHAnsi" w:hAnsiTheme="minorHAnsi" w:cstheme="minorHAnsi"/>
          <w:b/>
          <w:sz w:val="24"/>
          <w:szCs w:val="24"/>
        </w:rPr>
        <w:t xml:space="preserve">ΕΡΩΤΗΣΕΙΣ </w:t>
      </w:r>
      <w:r w:rsidRPr="007E1254">
        <w:rPr>
          <w:rFonts w:asciiTheme="minorHAnsi" w:hAnsiTheme="minorHAnsi" w:cstheme="minorHAnsi"/>
          <w:b/>
          <w:sz w:val="24"/>
          <w:szCs w:val="24"/>
        </w:rPr>
        <w:t>–</w:t>
      </w:r>
      <w:r w:rsidR="009D4FB6" w:rsidRPr="007E125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C4673" w:rsidRPr="007E1254">
        <w:rPr>
          <w:rFonts w:asciiTheme="minorHAnsi" w:hAnsiTheme="minorHAnsi" w:cstheme="minorHAnsi"/>
          <w:b/>
          <w:sz w:val="24"/>
          <w:szCs w:val="24"/>
        </w:rPr>
        <w:t>ΣΥΖΗΤΗΣΗ</w:t>
      </w:r>
      <w:r w:rsidRPr="009E11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7A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7A6F" w:rsidRPr="007F7A6F">
        <w:rPr>
          <w:rFonts w:asciiTheme="minorHAnsi" w:hAnsiTheme="minorHAnsi" w:cstheme="minorHAnsi"/>
          <w:sz w:val="22"/>
          <w:szCs w:val="22"/>
        </w:rPr>
        <w:t>σ</w:t>
      </w:r>
      <w:r w:rsidR="007F7A6F">
        <w:rPr>
          <w:rFonts w:asciiTheme="minorHAnsi" w:hAnsiTheme="minorHAnsi" w:cstheme="minorHAnsi"/>
          <w:sz w:val="22"/>
          <w:szCs w:val="22"/>
        </w:rPr>
        <w:t>υμμετέχουν</w:t>
      </w:r>
      <w:r w:rsidRPr="009E110F">
        <w:rPr>
          <w:rFonts w:asciiTheme="minorHAnsi" w:hAnsiTheme="minorHAnsi" w:cstheme="minorHAnsi"/>
          <w:sz w:val="22"/>
          <w:szCs w:val="22"/>
        </w:rPr>
        <w:t xml:space="preserve"> εκ μέρους της ΟΕ</w:t>
      </w:r>
      <w:r w:rsidR="00985685" w:rsidRPr="009E110F">
        <w:rPr>
          <w:rFonts w:asciiTheme="minorHAnsi" w:hAnsiTheme="minorHAnsi" w:cstheme="minorHAnsi"/>
          <w:sz w:val="22"/>
          <w:szCs w:val="22"/>
        </w:rPr>
        <w:t>:</w:t>
      </w:r>
      <w:r w:rsidRPr="009E110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B37B9" w:rsidRDefault="004D0136" w:rsidP="004D0136">
      <w:pPr>
        <w:pStyle w:val="-HTML"/>
        <w:tabs>
          <w:tab w:val="clear" w:pos="1832"/>
          <w:tab w:val="left" w:pos="1134"/>
        </w:tabs>
        <w:ind w:left="-284" w:firstLine="14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9E110F" w:rsidRPr="00C90B39">
        <w:rPr>
          <w:rFonts w:asciiTheme="minorHAnsi" w:hAnsiTheme="minorHAnsi" w:cstheme="minorHAnsi"/>
          <w:b/>
          <w:sz w:val="24"/>
          <w:szCs w:val="24"/>
        </w:rPr>
        <w:t>Γεώργιος</w:t>
      </w:r>
      <w:r w:rsidR="00985685" w:rsidRPr="00C90B39">
        <w:rPr>
          <w:rFonts w:asciiTheme="minorHAnsi" w:hAnsiTheme="minorHAnsi" w:cstheme="minorHAnsi"/>
          <w:b/>
          <w:sz w:val="24"/>
          <w:szCs w:val="24"/>
        </w:rPr>
        <w:t xml:space="preserve"> Δουκίδης </w:t>
      </w:r>
    </w:p>
    <w:p w:rsidR="00B33577" w:rsidRDefault="00B33577" w:rsidP="00B33577">
      <w:pPr>
        <w:spacing w:line="320" w:lineRule="atLeast"/>
        <w:ind w:left="1701" w:hanging="1701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                     </w:t>
      </w:r>
      <w:r w:rsidRPr="00C90B39">
        <w:rPr>
          <w:rFonts w:asciiTheme="minorHAnsi" w:hAnsiTheme="minorHAnsi" w:cstheme="minorHAnsi"/>
          <w:b/>
          <w:sz w:val="24"/>
          <w:szCs w:val="24"/>
          <w:lang w:val="el-GR"/>
        </w:rPr>
        <w:t>Άννα Μιχαηλίδου</w:t>
      </w:r>
      <w:r w:rsidRPr="009E110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Pr="009E110F">
        <w:rPr>
          <w:rFonts w:asciiTheme="minorHAnsi" w:hAnsiTheme="minorHAnsi" w:cstheme="minorHAnsi"/>
          <w:i/>
          <w:sz w:val="22"/>
          <w:szCs w:val="22"/>
          <w:lang w:val="el-GR"/>
        </w:rPr>
        <w:t>Συνεργάτης του αναπληρωτή Υπ. Οικονομικών Θ. Σκυλακάκη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.</w:t>
      </w:r>
    </w:p>
    <w:p w:rsidR="004D0136" w:rsidRPr="009E110F" w:rsidRDefault="004D0136" w:rsidP="004D0136">
      <w:pPr>
        <w:spacing w:line="320" w:lineRule="atLeast"/>
        <w:ind w:left="3261" w:hanging="3261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                       </w:t>
      </w:r>
      <w:r w:rsidR="00782CB1">
        <w:rPr>
          <w:rFonts w:asciiTheme="minorHAnsi" w:hAnsiTheme="minorHAnsi" w:cstheme="minorHAnsi"/>
          <w:b/>
          <w:sz w:val="24"/>
          <w:szCs w:val="24"/>
          <w:lang w:val="el-GR"/>
        </w:rPr>
        <w:t>Γεώργιος Τσέτσος</w:t>
      </w:r>
      <w:r w:rsidRPr="004D0136">
        <w:rPr>
          <w:rFonts w:asciiTheme="minorHAnsi" w:hAnsiTheme="minorHAnsi" w:cstheme="minorHAnsi"/>
          <w:b/>
          <w:sz w:val="24"/>
          <w:szCs w:val="24"/>
          <w:lang w:val="el-GR"/>
        </w:rPr>
        <w:t xml:space="preserve">, </w:t>
      </w:r>
      <w:r w:rsidR="007F7A6F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>Δ/</w:t>
      </w:r>
      <w:proofErr w:type="spellStart"/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>ντής</w:t>
      </w:r>
      <w:proofErr w:type="spellEnd"/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 xml:space="preserve">, </w:t>
      </w:r>
      <w:proofErr w:type="spellStart"/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>Υποστ</w:t>
      </w:r>
      <w:proofErr w:type="spellEnd"/>
      <w:r w:rsidR="007F7A6F">
        <w:rPr>
          <w:rFonts w:asciiTheme="minorHAnsi" w:hAnsiTheme="minorHAnsi" w:cstheme="minorHAnsi"/>
          <w:i/>
          <w:sz w:val="22"/>
          <w:szCs w:val="22"/>
          <w:lang w:val="el-GR"/>
        </w:rPr>
        <w:t>/</w:t>
      </w:r>
      <w:proofErr w:type="spellStart"/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>ξης</w:t>
      </w:r>
      <w:proofErr w:type="spellEnd"/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Λειτουργίας Π.Σ.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>Δημο</w:t>
      </w:r>
      <w:r w:rsidR="007F7A6F">
        <w:rPr>
          <w:rFonts w:asciiTheme="minorHAnsi" w:hAnsiTheme="minorHAnsi" w:cstheme="minorHAnsi"/>
          <w:i/>
          <w:sz w:val="22"/>
          <w:szCs w:val="22"/>
          <w:lang w:val="el-GR"/>
        </w:rPr>
        <w:t>σιονομι</w:t>
      </w:r>
      <w:r w:rsidRPr="004D0136">
        <w:rPr>
          <w:rFonts w:asciiTheme="minorHAnsi" w:hAnsiTheme="minorHAnsi" w:cstheme="minorHAnsi"/>
          <w:i/>
          <w:sz w:val="22"/>
          <w:szCs w:val="22"/>
          <w:lang w:val="el-GR"/>
        </w:rPr>
        <w:t xml:space="preserve">κού Τομέα,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της Γεν. Δ/νσης Ανάπτυξης &amp; Παραγ/κής Λειτουργίας Π.Σ. Οικ/κού Τομέα  &amp; Δ. Δ. – ΓΓΠΣΔΔ  – Υπ. Ψηφιακής Διακυβέρνησης.</w:t>
      </w:r>
    </w:p>
    <w:p w:rsidR="00DB37B9" w:rsidRPr="009E110F" w:rsidRDefault="009D4FB6" w:rsidP="005E37ED">
      <w:pPr>
        <w:spacing w:line="320" w:lineRule="atLeast"/>
        <w:ind w:left="3261" w:hanging="3261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                   </w:t>
      </w:r>
      <w:r w:rsidR="00F14D1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7E1254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782CB1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F67559" w:rsidRPr="00F67559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</w:t>
      </w:r>
      <w:r w:rsidR="009E110F" w:rsidRPr="00AA7DD3">
        <w:rPr>
          <w:rFonts w:asciiTheme="minorHAnsi" w:hAnsiTheme="minorHAnsi" w:cstheme="minorHAnsi"/>
          <w:b/>
          <w:sz w:val="24"/>
          <w:szCs w:val="24"/>
          <w:lang w:val="el-GR"/>
        </w:rPr>
        <w:t>Αντώνης</w:t>
      </w:r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proofErr w:type="spellStart"/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>Στασής</w:t>
      </w:r>
      <w:proofErr w:type="spellEnd"/>
      <w:r w:rsidR="00985685" w:rsidRPr="00AA7DD3">
        <w:rPr>
          <w:rFonts w:asciiTheme="minorHAnsi" w:hAnsiTheme="minorHAnsi" w:cstheme="minorHAnsi"/>
          <w:i/>
          <w:sz w:val="24"/>
          <w:szCs w:val="24"/>
          <w:lang w:val="el-GR"/>
        </w:rPr>
        <w:t>,</w:t>
      </w:r>
      <w:r w:rsidR="005E37ED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proofErr w:type="spellStart"/>
      <w:r w:rsidR="009E110F" w:rsidRPr="009E110F">
        <w:rPr>
          <w:rFonts w:asciiTheme="minorHAnsi" w:hAnsiTheme="minorHAnsi" w:cstheme="minorHAnsi"/>
          <w:i/>
          <w:sz w:val="22"/>
          <w:szCs w:val="22"/>
          <w:lang w:val="el-GR"/>
        </w:rPr>
        <w:t>Τμημ</w:t>
      </w:r>
      <w:proofErr w:type="spellEnd"/>
      <w:r w:rsidR="009E110F" w:rsidRPr="009E110F">
        <w:rPr>
          <w:rFonts w:asciiTheme="minorHAnsi" w:hAnsiTheme="minorHAnsi" w:cstheme="minorHAnsi"/>
          <w:i/>
          <w:sz w:val="22"/>
          <w:szCs w:val="22"/>
          <w:lang w:val="el-GR"/>
        </w:rPr>
        <w:t>/</w:t>
      </w:r>
      <w:proofErr w:type="spellStart"/>
      <w:r w:rsidR="009E110F" w:rsidRPr="009E110F">
        <w:rPr>
          <w:rFonts w:asciiTheme="minorHAnsi" w:hAnsiTheme="minorHAnsi" w:cstheme="minorHAnsi"/>
          <w:i/>
          <w:sz w:val="22"/>
          <w:szCs w:val="22"/>
          <w:lang w:val="el-GR"/>
        </w:rPr>
        <w:t>ρχης</w:t>
      </w:r>
      <w:proofErr w:type="spellEnd"/>
      <w:r w:rsidR="009E110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στην</w:t>
      </w:r>
      <w:r w:rsidR="009E110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Δ/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l-GR"/>
        </w:rPr>
        <w:t>νση</w:t>
      </w:r>
      <w:proofErr w:type="spellEnd"/>
      <w:r w:rsidR="009E110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Υποστ/ξης Λειτουργίας Συστημάτων Δημόσιας </w:t>
      </w:r>
      <w:r w:rsidR="005E37ED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 </w:t>
      </w:r>
      <w:r w:rsidR="009E110F">
        <w:rPr>
          <w:rFonts w:asciiTheme="minorHAnsi" w:hAnsiTheme="minorHAnsi" w:cstheme="minorHAnsi"/>
          <w:i/>
          <w:sz w:val="22"/>
          <w:szCs w:val="22"/>
          <w:lang w:val="el-GR"/>
        </w:rPr>
        <w:t>Διοίκησης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, της </w:t>
      </w:r>
      <w:r w:rsidR="009B6866">
        <w:rPr>
          <w:rFonts w:asciiTheme="minorHAnsi" w:hAnsiTheme="minorHAnsi" w:cstheme="minorHAnsi"/>
          <w:i/>
          <w:sz w:val="22"/>
          <w:szCs w:val="22"/>
          <w:lang w:val="el-GR"/>
        </w:rPr>
        <w:t xml:space="preserve">αυτής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Γεν. Δ/νσης </w:t>
      </w:r>
      <w:r w:rsidR="00285053">
        <w:rPr>
          <w:rFonts w:asciiTheme="minorHAnsi" w:hAnsiTheme="minorHAnsi" w:cstheme="minorHAnsi"/>
          <w:i/>
          <w:sz w:val="22"/>
          <w:szCs w:val="22"/>
          <w:lang w:val="el-GR"/>
        </w:rPr>
        <w:t>ΠΣΔΔ</w:t>
      </w:r>
      <w:r w:rsidR="00F14D1F">
        <w:rPr>
          <w:rFonts w:asciiTheme="minorHAnsi" w:hAnsiTheme="minorHAnsi" w:cstheme="minorHAnsi"/>
          <w:i/>
          <w:sz w:val="22"/>
          <w:szCs w:val="22"/>
          <w:lang w:val="el-GR"/>
        </w:rPr>
        <w:t>.</w:t>
      </w:r>
    </w:p>
    <w:p w:rsidR="00A43FC1" w:rsidRPr="00A43FC1" w:rsidRDefault="00AA7DD3" w:rsidP="00985685">
      <w:pPr>
        <w:spacing w:line="320" w:lineRule="atLeast"/>
        <w:ind w:left="1701" w:hanging="1701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                    </w:t>
      </w:r>
      <w:r w:rsidR="007E1254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>Α</w:t>
      </w:r>
      <w:r w:rsidR="009E110F" w:rsidRPr="00AA7DD3">
        <w:rPr>
          <w:rFonts w:asciiTheme="minorHAnsi" w:hAnsiTheme="minorHAnsi" w:cstheme="minorHAnsi"/>
          <w:b/>
          <w:sz w:val="24"/>
          <w:szCs w:val="24"/>
          <w:lang w:val="el-GR"/>
        </w:rPr>
        <w:t>ντώνης</w:t>
      </w:r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Στάμενας</w:t>
      </w:r>
      <w:r w:rsidR="00985685" w:rsidRPr="00AA7DD3">
        <w:rPr>
          <w:rFonts w:asciiTheme="minorHAnsi" w:hAnsiTheme="minorHAnsi" w:cstheme="minorHAnsi"/>
          <w:sz w:val="24"/>
          <w:szCs w:val="24"/>
          <w:lang w:val="el-GR"/>
        </w:rPr>
        <w:t>,</w:t>
      </w:r>
      <w:r w:rsidR="005E37ED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="002D6E44" w:rsidRPr="009E110F">
        <w:rPr>
          <w:rFonts w:asciiTheme="minorHAnsi" w:hAnsiTheme="minorHAnsi" w:cstheme="minorHAnsi"/>
          <w:i/>
          <w:sz w:val="22"/>
          <w:szCs w:val="22"/>
          <w:lang w:val="el-GR"/>
        </w:rPr>
        <w:t>Τμημ/ρχης</w:t>
      </w:r>
      <w:r w:rsidR="002D6E44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στην Δ/νση Σχεδιασμού και Ανάπτυξης Εφαρμογών</w:t>
      </w:r>
      <w:r w:rsidR="00985685" w:rsidRPr="009E110F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2D6E44" w:rsidRPr="002D6E44">
        <w:rPr>
          <w:rFonts w:asciiTheme="minorHAnsi" w:hAnsiTheme="minorHAnsi" w:cstheme="minorHAnsi"/>
          <w:i/>
          <w:sz w:val="22"/>
          <w:szCs w:val="22"/>
          <w:lang w:val="el-GR"/>
        </w:rPr>
        <w:t xml:space="preserve">της </w:t>
      </w:r>
      <w:r w:rsidR="002D6E44">
        <w:rPr>
          <w:rFonts w:asciiTheme="minorHAnsi" w:hAnsiTheme="minorHAnsi" w:cstheme="minorHAnsi"/>
          <w:i/>
          <w:sz w:val="22"/>
          <w:szCs w:val="22"/>
          <w:lang w:val="el-GR"/>
        </w:rPr>
        <w:t>αυτής</w:t>
      </w:r>
      <w:r w:rsidR="00A43FC1" w:rsidRPr="00A43FC1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</w:p>
    <w:p w:rsidR="00DB37B9" w:rsidRPr="002D6E44" w:rsidRDefault="00A43FC1" w:rsidP="00985685">
      <w:pPr>
        <w:spacing w:line="320" w:lineRule="atLeast"/>
        <w:ind w:left="1701" w:hanging="170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                                               </w:t>
      </w:r>
      <w:r w:rsidR="002D6E44" w:rsidRPr="002D6E44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Pr="00A43FC1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</w:t>
      </w:r>
      <w:r w:rsidR="002D6E44" w:rsidRPr="002D6E44">
        <w:rPr>
          <w:rFonts w:asciiTheme="minorHAnsi" w:hAnsiTheme="minorHAnsi" w:cstheme="minorHAnsi"/>
          <w:i/>
          <w:sz w:val="22"/>
          <w:szCs w:val="22"/>
          <w:lang w:val="el-GR"/>
        </w:rPr>
        <w:t>Γ.Δ.</w:t>
      </w:r>
    </w:p>
    <w:p w:rsidR="00285053" w:rsidRPr="002D6E44" w:rsidRDefault="00285053" w:rsidP="00285053">
      <w:pPr>
        <w:spacing w:line="320" w:lineRule="atLeast"/>
        <w:ind w:left="1701" w:hanging="170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</w:t>
      </w:r>
      <w:r w:rsidR="007E125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E110F" w:rsidRPr="00AA7DD3">
        <w:rPr>
          <w:rFonts w:asciiTheme="minorHAnsi" w:hAnsiTheme="minorHAnsi" w:cstheme="minorHAnsi"/>
          <w:b/>
          <w:sz w:val="24"/>
          <w:szCs w:val="24"/>
          <w:lang w:val="el-GR"/>
        </w:rPr>
        <w:t xml:space="preserve">Άγγελος </w:t>
      </w:r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>Καρβούνης</w:t>
      </w:r>
      <w:r w:rsidR="00985685" w:rsidRPr="00285053">
        <w:rPr>
          <w:rFonts w:asciiTheme="minorHAnsi" w:hAnsiTheme="minorHAnsi" w:cstheme="minorHAnsi"/>
          <w:b/>
          <w:sz w:val="22"/>
          <w:szCs w:val="22"/>
          <w:lang w:val="el-GR"/>
        </w:rPr>
        <w:t>,</w:t>
      </w:r>
      <w:r w:rsidR="00985685" w:rsidRPr="009E110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9E110F">
        <w:rPr>
          <w:rFonts w:asciiTheme="minorHAnsi" w:hAnsiTheme="minorHAnsi" w:cstheme="minorHAnsi"/>
          <w:i/>
          <w:sz w:val="22"/>
          <w:szCs w:val="22"/>
          <w:lang w:val="el-GR"/>
        </w:rPr>
        <w:t>Τμημ/ρχης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στην Δ/νση Σχεδιασμού και Αν</w:t>
      </w:r>
      <w:r w:rsidR="005E37ED">
        <w:rPr>
          <w:rFonts w:asciiTheme="minorHAnsi" w:hAnsiTheme="minorHAnsi" w:cstheme="minorHAnsi"/>
          <w:i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ξης Εφαρμογών</w:t>
      </w:r>
      <w:r w:rsidRPr="009E110F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2D6E44">
        <w:rPr>
          <w:rFonts w:asciiTheme="minorHAnsi" w:hAnsiTheme="minorHAnsi" w:cstheme="minorHAnsi"/>
          <w:i/>
          <w:sz w:val="22"/>
          <w:szCs w:val="22"/>
          <w:lang w:val="el-GR"/>
        </w:rPr>
        <w:t xml:space="preserve">της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>αυτής</w:t>
      </w:r>
      <w:r w:rsidRPr="002D6E44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Γ.Δ.</w:t>
      </w:r>
    </w:p>
    <w:p w:rsidR="00DB37B9" w:rsidRPr="00285053" w:rsidRDefault="009E110F" w:rsidP="00030B7F">
      <w:pPr>
        <w:spacing w:line="320" w:lineRule="atLeast"/>
        <w:ind w:left="3261" w:hanging="3261"/>
        <w:jc w:val="both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9E110F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</w:t>
      </w:r>
      <w:r w:rsidR="007E125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9E110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67559" w:rsidRPr="00F67559">
        <w:rPr>
          <w:rFonts w:asciiTheme="minorHAnsi" w:hAnsiTheme="minorHAnsi" w:cstheme="minorHAnsi"/>
          <w:sz w:val="22"/>
          <w:szCs w:val="22"/>
          <w:lang w:val="el-GR"/>
        </w:rPr>
        <w:t xml:space="preserve">   </w:t>
      </w:r>
      <w:r w:rsidRPr="00AA7DD3">
        <w:rPr>
          <w:rFonts w:asciiTheme="minorHAnsi" w:hAnsiTheme="minorHAnsi" w:cstheme="minorHAnsi"/>
          <w:b/>
          <w:sz w:val="24"/>
          <w:szCs w:val="24"/>
          <w:lang w:val="el-GR"/>
        </w:rPr>
        <w:t>Σοφία</w:t>
      </w:r>
      <w:r w:rsidR="00DB37B9" w:rsidRPr="00AA7DD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proofErr w:type="spellStart"/>
      <w:r w:rsidR="00DB37B9" w:rsidRPr="00AA7DD3">
        <w:rPr>
          <w:rFonts w:asciiTheme="minorHAnsi" w:hAnsiTheme="minorHAnsi" w:cstheme="minorHAnsi"/>
          <w:b/>
          <w:sz w:val="24"/>
          <w:szCs w:val="24"/>
          <w:lang w:val="el-GR"/>
        </w:rPr>
        <w:t>Περδικάρη</w:t>
      </w:r>
      <w:proofErr w:type="spellEnd"/>
      <w:r w:rsidR="00285053" w:rsidRPr="00AA7DD3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A43FC1" w:rsidRPr="00A43FC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Εισ</w:t>
      </w:r>
      <w:proofErr w:type="spellEnd"/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/</w:t>
      </w:r>
      <w:proofErr w:type="spellStart"/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τρια</w:t>
      </w:r>
      <w:proofErr w:type="spellEnd"/>
      <w:r w:rsidR="00DB37B9" w:rsidRPr="009E110F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στην Δ/</w:t>
      </w:r>
      <w:proofErr w:type="spellStart"/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νση</w:t>
      </w:r>
      <w:proofErr w:type="spellEnd"/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Κατάρτισης &amp; Συντονισμού Εφαρμογής Δημοσιονομικών </w:t>
      </w:r>
      <w:r w:rsidR="00030B7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 </w:t>
      </w:r>
      <w:r w:rsidR="00285053" w:rsidRPr="00285053">
        <w:rPr>
          <w:rFonts w:asciiTheme="minorHAnsi" w:hAnsiTheme="minorHAnsi" w:cstheme="minorHAnsi"/>
          <w:i/>
          <w:sz w:val="22"/>
          <w:szCs w:val="22"/>
          <w:lang w:val="el-GR"/>
        </w:rPr>
        <w:t>Κανόνων</w:t>
      </w:r>
      <w:r w:rsidR="00C70FFC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της Γεν. Δ/νσης Θησαυροφυλακίου και Δημοσιονομικών Κανόνων </w:t>
      </w:r>
      <w:r w:rsidR="00285053">
        <w:rPr>
          <w:rFonts w:asciiTheme="minorHAnsi" w:hAnsiTheme="minorHAnsi" w:cstheme="minorHAnsi"/>
          <w:i/>
          <w:sz w:val="22"/>
          <w:szCs w:val="22"/>
          <w:lang w:val="el-GR"/>
        </w:rPr>
        <w:t xml:space="preserve">– </w:t>
      </w:r>
      <w:r w:rsidR="005E37ED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285053">
        <w:rPr>
          <w:rFonts w:asciiTheme="minorHAnsi" w:hAnsiTheme="minorHAnsi" w:cstheme="minorHAnsi"/>
          <w:i/>
          <w:sz w:val="22"/>
          <w:szCs w:val="22"/>
          <w:lang w:val="el-GR"/>
        </w:rPr>
        <w:t>ΓΓΔΠ</w:t>
      </w:r>
      <w:r w:rsidR="005E37ED">
        <w:rPr>
          <w:rFonts w:asciiTheme="minorHAnsi" w:hAnsiTheme="minorHAnsi" w:cstheme="minorHAnsi"/>
          <w:i/>
          <w:sz w:val="22"/>
          <w:szCs w:val="22"/>
          <w:lang w:val="el-GR"/>
        </w:rPr>
        <w:t xml:space="preserve"> – </w:t>
      </w:r>
      <w:r w:rsidR="00285053">
        <w:rPr>
          <w:rFonts w:asciiTheme="minorHAnsi" w:hAnsiTheme="minorHAnsi" w:cstheme="minorHAnsi"/>
          <w:i/>
          <w:sz w:val="22"/>
          <w:szCs w:val="22"/>
          <w:lang w:val="el-GR"/>
        </w:rPr>
        <w:t>Υπ.</w:t>
      </w:r>
      <w:r w:rsidR="00C90B39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285053">
        <w:rPr>
          <w:rFonts w:asciiTheme="minorHAnsi" w:hAnsiTheme="minorHAnsi" w:cstheme="minorHAnsi"/>
          <w:i/>
          <w:sz w:val="22"/>
          <w:szCs w:val="22"/>
          <w:lang w:val="el-GR"/>
        </w:rPr>
        <w:t>Οικονομικών</w:t>
      </w:r>
      <w:r w:rsidR="00F14D1F">
        <w:rPr>
          <w:rFonts w:asciiTheme="minorHAnsi" w:hAnsiTheme="minorHAnsi" w:cstheme="minorHAnsi"/>
          <w:i/>
          <w:sz w:val="22"/>
          <w:szCs w:val="22"/>
          <w:lang w:val="el-GR"/>
        </w:rPr>
        <w:t>.</w:t>
      </w:r>
    </w:p>
    <w:p w:rsidR="00DB2EF4" w:rsidRPr="000F41DB" w:rsidRDefault="00285053" w:rsidP="009B6866">
      <w:pPr>
        <w:spacing w:line="320" w:lineRule="atLeast"/>
        <w:ind w:left="3261" w:hanging="3261"/>
        <w:jc w:val="both"/>
        <w:rPr>
          <w:rFonts w:ascii="Tahoma" w:hAnsi="Tahoma" w:cs="Tahoma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</w:t>
      </w:r>
      <w:r w:rsidR="007E1254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E110F" w:rsidRPr="00AA7DD3">
        <w:rPr>
          <w:rFonts w:asciiTheme="minorHAnsi" w:hAnsiTheme="minorHAnsi" w:cstheme="minorHAnsi"/>
          <w:b/>
          <w:sz w:val="24"/>
          <w:szCs w:val="24"/>
          <w:lang w:val="el-GR"/>
        </w:rPr>
        <w:t>Αντώνης</w:t>
      </w:r>
      <w:r w:rsidR="00985685" w:rsidRPr="00AA7DD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Ντίνος</w:t>
      </w:r>
      <w:r w:rsidRPr="00AA7DD3">
        <w:rPr>
          <w:rFonts w:asciiTheme="minorHAnsi" w:hAnsiTheme="minorHAnsi" w:cstheme="minorHAnsi"/>
          <w:sz w:val="24"/>
          <w:szCs w:val="24"/>
          <w:lang w:val="el-GR"/>
        </w:rPr>
        <w:t>,</w:t>
      </w:r>
      <w:r w:rsidRPr="00285053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285053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030B7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 </w:t>
      </w:r>
      <w:r w:rsidRPr="009E110F">
        <w:rPr>
          <w:rFonts w:asciiTheme="minorHAnsi" w:hAnsiTheme="minorHAnsi" w:cstheme="minorHAnsi"/>
          <w:i/>
          <w:sz w:val="22"/>
          <w:szCs w:val="22"/>
          <w:lang w:val="el-GR"/>
        </w:rPr>
        <w:t>Τμημ/ρχης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στην Δ/νση Ελέγχων, της Γεν. Δ/νσης</w:t>
      </w:r>
      <w:r w:rsidR="00C90B39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Φορολογικής Διοίκησης </w:t>
      </w:r>
      <w:r>
        <w:rPr>
          <w:rFonts w:asciiTheme="minorHAnsi" w:hAnsiTheme="minorHAnsi" w:cstheme="minorHAnsi"/>
          <w:i/>
          <w:sz w:val="22"/>
          <w:szCs w:val="22"/>
          <w:lang w:val="el-GR"/>
        </w:rPr>
        <w:t xml:space="preserve"> της Ανεξάρτητης Αρχής Δημοσίων Εσόδων</w:t>
      </w:r>
      <w:r w:rsidR="00F14D1F">
        <w:rPr>
          <w:rFonts w:asciiTheme="minorHAnsi" w:hAnsiTheme="minorHAnsi" w:cstheme="minorHAnsi"/>
          <w:i/>
          <w:sz w:val="22"/>
          <w:szCs w:val="22"/>
          <w:lang w:val="el-GR"/>
        </w:rPr>
        <w:t>.</w:t>
      </w:r>
      <w:r w:rsidR="00D5046E" w:rsidRPr="009E110F">
        <w:rPr>
          <w:sz w:val="22"/>
          <w:szCs w:val="22"/>
        </w:rPr>
        <w:t> </w:t>
      </w:r>
    </w:p>
    <w:p w:rsidR="00A43FC1" w:rsidRDefault="00A43FC1" w:rsidP="00A43FC1">
      <w:pPr>
        <w:pStyle w:val="Web"/>
        <w:spacing w:line="280" w:lineRule="atLeast"/>
        <w:jc w:val="center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3D2DC1" w:rsidRPr="0044741D" w:rsidRDefault="00A43FC1" w:rsidP="00A43FC1">
      <w:pPr>
        <w:pStyle w:val="Web"/>
        <w:spacing w:line="280" w:lineRule="atLeast"/>
        <w:jc w:val="center"/>
        <w:rPr>
          <w:color w:val="20202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Την εκδήλωση θα συντονίσει ο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κ. </w:t>
      </w:r>
      <w:r>
        <w:rPr>
          <w:rFonts w:asciiTheme="minorHAnsi" w:hAnsiTheme="minorHAnsi" w:cstheme="minorHAnsi"/>
          <w:b/>
          <w:color w:val="000000"/>
        </w:rPr>
        <w:t xml:space="preserve">Μιχάλης </w:t>
      </w:r>
      <w:proofErr w:type="spellStart"/>
      <w:r>
        <w:rPr>
          <w:rFonts w:asciiTheme="minorHAnsi" w:hAnsiTheme="minorHAnsi" w:cstheme="minorHAnsi"/>
          <w:b/>
          <w:color w:val="000000"/>
        </w:rPr>
        <w:t>Σιαμίδης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Γ΄ Αντιπρόεδρος ΕΒΕΑ</w:t>
      </w:r>
    </w:p>
    <w:sectPr w:rsidR="003D2DC1" w:rsidRPr="0044741D" w:rsidSect="003D2DC1">
      <w:footerReference w:type="default" r:id="rId9"/>
      <w:pgSz w:w="11906" w:h="16838"/>
      <w:pgMar w:top="709" w:right="991" w:bottom="719" w:left="851" w:header="567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D0" w:rsidRDefault="00382AD0" w:rsidP="003D2DC1">
      <w:r>
        <w:separator/>
      </w:r>
    </w:p>
  </w:endnote>
  <w:endnote w:type="continuationSeparator" w:id="0">
    <w:p w:rsidR="00382AD0" w:rsidRDefault="00382AD0" w:rsidP="003D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C8" w:rsidRPr="00E349E8" w:rsidRDefault="00382AD0" w:rsidP="00626238">
    <w:pPr>
      <w:pStyle w:val="a3"/>
      <w:jc w:val="center"/>
      <w:rPr>
        <w:rFonts w:ascii="Palatino Linotype" w:hAnsi="Palatino Linotype"/>
        <w:lang w:val="el-GR"/>
      </w:rPr>
    </w:pPr>
  </w:p>
  <w:p w:rsidR="00BE5FC8" w:rsidRPr="004A602E" w:rsidRDefault="00382AD0" w:rsidP="00626238">
    <w:pPr>
      <w:pStyle w:val="a3"/>
      <w:rPr>
        <w:lang w:val="el-GR"/>
      </w:rPr>
    </w:pPr>
  </w:p>
  <w:p w:rsidR="00BE5FC8" w:rsidRPr="004A602E" w:rsidRDefault="00382AD0">
    <w:pPr>
      <w:pStyle w:val="a3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D0" w:rsidRDefault="00382AD0" w:rsidP="003D2DC1">
      <w:r>
        <w:separator/>
      </w:r>
    </w:p>
  </w:footnote>
  <w:footnote w:type="continuationSeparator" w:id="0">
    <w:p w:rsidR="00382AD0" w:rsidRDefault="00382AD0" w:rsidP="003D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26E7"/>
    <w:multiLevelType w:val="hybridMultilevel"/>
    <w:tmpl w:val="87E00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C1"/>
    <w:rsid w:val="00030B7F"/>
    <w:rsid w:val="000C43B4"/>
    <w:rsid w:val="000C4673"/>
    <w:rsid w:val="000D5603"/>
    <w:rsid w:val="000D7397"/>
    <w:rsid w:val="000F41DB"/>
    <w:rsid w:val="001F19F2"/>
    <w:rsid w:val="00204BDD"/>
    <w:rsid w:val="00285053"/>
    <w:rsid w:val="002D6E44"/>
    <w:rsid w:val="00330967"/>
    <w:rsid w:val="00382AD0"/>
    <w:rsid w:val="003B0C92"/>
    <w:rsid w:val="003D2DC1"/>
    <w:rsid w:val="003F117B"/>
    <w:rsid w:val="004244EF"/>
    <w:rsid w:val="0044741D"/>
    <w:rsid w:val="00456B0B"/>
    <w:rsid w:val="00490A72"/>
    <w:rsid w:val="004D0136"/>
    <w:rsid w:val="005204CC"/>
    <w:rsid w:val="00573583"/>
    <w:rsid w:val="005A05A3"/>
    <w:rsid w:val="005B4760"/>
    <w:rsid w:val="005E37ED"/>
    <w:rsid w:val="005E6B93"/>
    <w:rsid w:val="006161F2"/>
    <w:rsid w:val="00650D83"/>
    <w:rsid w:val="00674DCB"/>
    <w:rsid w:val="00693060"/>
    <w:rsid w:val="00782CB1"/>
    <w:rsid w:val="00784A15"/>
    <w:rsid w:val="007922F8"/>
    <w:rsid w:val="007955A2"/>
    <w:rsid w:val="007E1254"/>
    <w:rsid w:val="007F7A6F"/>
    <w:rsid w:val="00841A4C"/>
    <w:rsid w:val="00851446"/>
    <w:rsid w:val="008741F7"/>
    <w:rsid w:val="008C4C89"/>
    <w:rsid w:val="00985685"/>
    <w:rsid w:val="009B6866"/>
    <w:rsid w:val="009D4FB6"/>
    <w:rsid w:val="009E110F"/>
    <w:rsid w:val="009E7DC0"/>
    <w:rsid w:val="00A43FC1"/>
    <w:rsid w:val="00AA7DD3"/>
    <w:rsid w:val="00B06FA1"/>
    <w:rsid w:val="00B32BF6"/>
    <w:rsid w:val="00B33577"/>
    <w:rsid w:val="00BA4C89"/>
    <w:rsid w:val="00BB1473"/>
    <w:rsid w:val="00C06256"/>
    <w:rsid w:val="00C35F49"/>
    <w:rsid w:val="00C70FFC"/>
    <w:rsid w:val="00C90B39"/>
    <w:rsid w:val="00D27B06"/>
    <w:rsid w:val="00D5046E"/>
    <w:rsid w:val="00D60A65"/>
    <w:rsid w:val="00DB2EF4"/>
    <w:rsid w:val="00DB37B9"/>
    <w:rsid w:val="00DC0335"/>
    <w:rsid w:val="00EA0C57"/>
    <w:rsid w:val="00EC7041"/>
    <w:rsid w:val="00F14D1F"/>
    <w:rsid w:val="00F2039A"/>
    <w:rsid w:val="00F54470"/>
    <w:rsid w:val="00F564AB"/>
    <w:rsid w:val="00F67559"/>
    <w:rsid w:val="00FC028A"/>
    <w:rsid w:val="00FC4AD5"/>
    <w:rsid w:val="00FC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9887FB-C88A-4987-9EA9-9F53D097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3D2DC1"/>
    <w:rPr>
      <w:color w:val="0000FF"/>
      <w:u w:val="single"/>
    </w:rPr>
  </w:style>
  <w:style w:type="paragraph" w:styleId="a3">
    <w:name w:val="footer"/>
    <w:basedOn w:val="a"/>
    <w:link w:val="Char"/>
    <w:rsid w:val="003D2DC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3D2DC1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paragraph" w:styleId="Web">
    <w:name w:val="Normal (Web)"/>
    <w:basedOn w:val="a"/>
    <w:uiPriority w:val="99"/>
    <w:unhideWhenUsed/>
    <w:rsid w:val="003D2DC1"/>
    <w:rPr>
      <w:rFonts w:eastAsia="Calibri"/>
      <w:sz w:val="24"/>
      <w:szCs w:val="24"/>
      <w:lang w:val="el-GR"/>
    </w:rPr>
  </w:style>
  <w:style w:type="paragraph" w:styleId="a4">
    <w:name w:val="header"/>
    <w:basedOn w:val="a"/>
    <w:link w:val="Char0"/>
    <w:uiPriority w:val="99"/>
    <w:unhideWhenUsed/>
    <w:rsid w:val="003D2DC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D2DC1"/>
    <w:rPr>
      <w:rFonts w:ascii="Times New Roman" w:eastAsia="Times New Roman" w:hAnsi="Times New Roman" w:cs="Times New Roman"/>
      <w:sz w:val="20"/>
      <w:szCs w:val="20"/>
      <w:lang w:val="en-AU" w:eastAsia="el-GR"/>
    </w:rPr>
  </w:style>
  <w:style w:type="character" w:styleId="-0">
    <w:name w:val="FollowedHyperlink"/>
    <w:basedOn w:val="a0"/>
    <w:uiPriority w:val="99"/>
    <w:semiHidden/>
    <w:unhideWhenUsed/>
    <w:rsid w:val="00204BDD"/>
    <w:rPr>
      <w:color w:val="954F72" w:themeColor="followed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204BD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04BDD"/>
    <w:rPr>
      <w:rFonts w:ascii="Segoe UI" w:eastAsia="Times New Roman" w:hAnsi="Segoe UI" w:cs="Segoe UI"/>
      <w:sz w:val="18"/>
      <w:szCs w:val="18"/>
      <w:lang w:val="en-AU" w:eastAsia="el-GR"/>
    </w:rPr>
  </w:style>
  <w:style w:type="character" w:styleId="a6">
    <w:name w:val="Strong"/>
    <w:basedOn w:val="a0"/>
    <w:uiPriority w:val="22"/>
    <w:qFormat/>
    <w:rsid w:val="000D7397"/>
    <w:rPr>
      <w:b/>
      <w:bCs/>
    </w:rPr>
  </w:style>
  <w:style w:type="character" w:styleId="a7">
    <w:name w:val="Placeholder Text"/>
    <w:basedOn w:val="a0"/>
    <w:uiPriority w:val="99"/>
    <w:semiHidden/>
    <w:rsid w:val="00456B0B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D50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5046E"/>
    <w:rPr>
      <w:rFonts w:ascii="Courier New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2</cp:revision>
  <cp:lastPrinted>2021-04-07T08:26:00Z</cp:lastPrinted>
  <dcterms:created xsi:type="dcterms:W3CDTF">2021-07-02T09:21:00Z</dcterms:created>
  <dcterms:modified xsi:type="dcterms:W3CDTF">2021-07-02T09:21:00Z</dcterms:modified>
</cp:coreProperties>
</file>