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38BF7" w14:textId="0A4CF459" w:rsidR="00EA274E" w:rsidRDefault="00723BD1" w:rsidP="00044209">
      <w:pPr>
        <w:jc w:val="center"/>
        <w:rPr>
          <w:b/>
          <w:u w:val="single"/>
          <w:lang w:val="el-GR"/>
        </w:rPr>
      </w:pPr>
      <w:r>
        <w:rPr>
          <w:noProof/>
          <w:lang w:eastAsia="en-GB"/>
        </w:rPr>
        <w:drawing>
          <wp:inline distT="0" distB="0" distL="0" distR="0" wp14:anchorId="0A6476EB" wp14:editId="75DEAE9D">
            <wp:extent cx="1555750" cy="934720"/>
            <wp:effectExtent l="0" t="0" r="6350" b="0"/>
            <wp:docPr id="7" name="Εικόνα 7" descr="CSR_LOGO_GR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R_LOGO_GR_med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96796" w14:textId="70B462E2" w:rsidR="00DA0725" w:rsidRPr="002A6E5D" w:rsidRDefault="00DA0725" w:rsidP="00DA0725">
      <w:pPr>
        <w:jc w:val="center"/>
        <w:rPr>
          <w:b/>
          <w:sz w:val="28"/>
          <w:u w:val="single"/>
          <w:lang w:val="el-GR"/>
        </w:rPr>
      </w:pPr>
      <w:r>
        <w:rPr>
          <w:b/>
          <w:sz w:val="28"/>
          <w:u w:val="single"/>
          <w:lang w:val="en-US"/>
        </w:rPr>
        <w:t>Online</w:t>
      </w:r>
      <w:r w:rsidRPr="001E16B5">
        <w:rPr>
          <w:b/>
          <w:sz w:val="28"/>
          <w:u w:val="single"/>
          <w:lang w:val="el-GR"/>
        </w:rPr>
        <w:t xml:space="preserve"> </w:t>
      </w:r>
      <w:r w:rsidRPr="002A6E5D">
        <w:rPr>
          <w:b/>
          <w:sz w:val="28"/>
          <w:u w:val="single"/>
          <w:lang w:val="el-GR"/>
        </w:rPr>
        <w:t xml:space="preserve">Εκδήλωση </w:t>
      </w:r>
    </w:p>
    <w:p w14:paraId="3F70CDA7" w14:textId="48C204B7" w:rsidR="0060176A" w:rsidRPr="00AE5052" w:rsidRDefault="00DA0725" w:rsidP="00DA0725">
      <w:pPr>
        <w:jc w:val="center"/>
        <w:rPr>
          <w:b/>
          <w:u w:val="single"/>
          <w:lang w:val="el-GR"/>
        </w:rPr>
      </w:pPr>
      <w:proofErr w:type="spellStart"/>
      <w:r w:rsidRPr="00723BD1">
        <w:rPr>
          <w:b/>
          <w:sz w:val="28"/>
          <w:lang w:val="en-US"/>
        </w:rPr>
        <w:t>Covid</w:t>
      </w:r>
      <w:proofErr w:type="spellEnd"/>
      <w:r w:rsidRPr="00723BD1">
        <w:rPr>
          <w:b/>
          <w:sz w:val="28"/>
          <w:lang w:val="el-GR"/>
        </w:rPr>
        <w:t>-19: Όταν το σπίτ</w:t>
      </w:r>
      <w:r w:rsidR="001E16B5">
        <w:rPr>
          <w:b/>
          <w:sz w:val="28"/>
          <w:lang w:val="el-GR"/>
        </w:rPr>
        <w:t>ι μετατρέπεται σε χώρο εργασίας</w:t>
      </w:r>
      <w:r>
        <w:rPr>
          <w:b/>
          <w:sz w:val="28"/>
          <w:lang w:val="el-GR"/>
        </w:rPr>
        <w:br/>
        <w:t>22 Απριλίου 2021, 16.00</w:t>
      </w:r>
      <w:r>
        <w:rPr>
          <w:b/>
          <w:sz w:val="28"/>
          <w:lang w:val="el-GR"/>
        </w:rPr>
        <w:br/>
      </w:r>
    </w:p>
    <w:p w14:paraId="61B5E0CE" w14:textId="65C1720A" w:rsidR="00AC4449" w:rsidRPr="00DA0725" w:rsidRDefault="0060176A" w:rsidP="00AC4449">
      <w:pPr>
        <w:rPr>
          <w:b/>
          <w:sz w:val="28"/>
          <w:u w:val="single"/>
          <w:lang w:val="el-GR"/>
        </w:rPr>
      </w:pPr>
      <w:r w:rsidRPr="00DA0725">
        <w:rPr>
          <w:b/>
          <w:sz w:val="28"/>
          <w:u w:val="single"/>
          <w:lang w:val="el-GR"/>
        </w:rPr>
        <w:t>Πρόγραμμα</w:t>
      </w:r>
      <w:r w:rsidR="00AE5052" w:rsidRPr="00DA0725">
        <w:rPr>
          <w:b/>
          <w:sz w:val="28"/>
          <w:u w:val="single"/>
          <w:lang w:val="el-GR"/>
        </w:rPr>
        <w:t xml:space="preserve">  </w:t>
      </w:r>
    </w:p>
    <w:p w14:paraId="46557B28" w14:textId="44158B54" w:rsidR="0060176A" w:rsidRPr="00CE6BC7" w:rsidRDefault="0060176A" w:rsidP="00DA0725">
      <w:pPr>
        <w:jc w:val="center"/>
        <w:rPr>
          <w:b/>
          <w:lang w:val="el-GR"/>
        </w:rPr>
      </w:pPr>
      <w:r>
        <w:rPr>
          <w:b/>
          <w:lang w:val="el-GR"/>
        </w:rPr>
        <w:br/>
      </w:r>
      <w:r w:rsidR="00CE6BC7">
        <w:rPr>
          <w:b/>
          <w:lang w:val="el-GR"/>
        </w:rPr>
        <w:t>Συντονιστής</w:t>
      </w:r>
      <w:r w:rsidR="00D76219" w:rsidRPr="00D76219">
        <w:rPr>
          <w:b/>
          <w:lang w:val="el-GR"/>
        </w:rPr>
        <w:t xml:space="preserve">: </w:t>
      </w:r>
      <w:r w:rsidR="00CE6BC7" w:rsidRPr="00CE6BC7">
        <w:rPr>
          <w:b/>
          <w:lang w:val="el-GR"/>
        </w:rPr>
        <w:t>Περικλής Βασιλόπουλος</w:t>
      </w:r>
      <w:r w:rsidR="003E083D" w:rsidRPr="00CE6BC7">
        <w:rPr>
          <w:rStyle w:val="-"/>
          <w:color w:val="auto"/>
          <w:u w:val="none"/>
          <w:lang w:val="el-GR"/>
        </w:rPr>
        <w:t>,</w:t>
      </w:r>
      <w:r w:rsidR="00381EED">
        <w:rPr>
          <w:lang w:val="el-GR"/>
        </w:rPr>
        <w:t xml:space="preserve"> </w:t>
      </w:r>
      <w:r w:rsidR="00CE6BC7">
        <w:rPr>
          <w:lang w:val="el-GR"/>
        </w:rPr>
        <w:t>Δημοσιογράφος, Υπεύθυνος Κοινωνικής Ευθύνης,</w:t>
      </w:r>
      <w:r w:rsidR="003E083D">
        <w:rPr>
          <w:lang w:val="el-GR"/>
        </w:rPr>
        <w:t xml:space="preserve"> </w:t>
      </w:r>
      <w:r w:rsidR="00CE6BC7">
        <w:rPr>
          <w:b/>
          <w:lang w:val="el-GR"/>
        </w:rPr>
        <w:t>ΕΡΤ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05"/>
        <w:gridCol w:w="5395"/>
      </w:tblGrid>
      <w:tr w:rsidR="0060176A" w:rsidRPr="00CE6BC7" w14:paraId="2765F4D1" w14:textId="77777777" w:rsidTr="00DA0725">
        <w:tc>
          <w:tcPr>
            <w:tcW w:w="4405" w:type="dxa"/>
          </w:tcPr>
          <w:p w14:paraId="36063F39" w14:textId="355FE4B8" w:rsidR="0060176A" w:rsidRPr="00574CD3" w:rsidRDefault="0060176A" w:rsidP="00D76219">
            <w:pPr>
              <w:rPr>
                <w:b/>
                <w:lang w:val="el-GR"/>
              </w:rPr>
            </w:pPr>
            <w:r w:rsidRPr="00574CD3">
              <w:rPr>
                <w:b/>
                <w:lang w:val="el-GR"/>
              </w:rPr>
              <w:t>Χαιρετισμός</w:t>
            </w:r>
          </w:p>
        </w:tc>
        <w:tc>
          <w:tcPr>
            <w:tcW w:w="5395" w:type="dxa"/>
          </w:tcPr>
          <w:p w14:paraId="232CCFE8" w14:textId="68D4F260" w:rsidR="0060176A" w:rsidRPr="005D6AD7" w:rsidRDefault="00A54582" w:rsidP="00D76219">
            <w:pPr>
              <w:rPr>
                <w:lang w:val="el-GR"/>
              </w:rPr>
            </w:pPr>
            <w:r w:rsidRPr="00A54582">
              <w:rPr>
                <w:b/>
                <w:lang w:val="el-GR"/>
              </w:rPr>
              <w:t>Αλεξάνδρα Πάλλη</w:t>
            </w:r>
            <w:r w:rsidRPr="00A54582">
              <w:rPr>
                <w:lang w:val="el-GR"/>
              </w:rPr>
              <w:t>, Αντιπρόεδρος,</w:t>
            </w:r>
            <w:r w:rsidRPr="00A54582">
              <w:rPr>
                <w:b/>
                <w:lang w:val="el-GR"/>
              </w:rPr>
              <w:t xml:space="preserve"> </w:t>
            </w:r>
            <w:r w:rsidR="0060176A" w:rsidRPr="00A54582">
              <w:rPr>
                <w:b/>
                <w:lang w:val="en-US"/>
              </w:rPr>
              <w:t>CSR</w:t>
            </w:r>
            <w:r w:rsidR="0060176A" w:rsidRPr="00A54582">
              <w:rPr>
                <w:b/>
                <w:lang w:val="el-GR"/>
              </w:rPr>
              <w:t xml:space="preserve"> </w:t>
            </w:r>
            <w:r w:rsidR="0060176A" w:rsidRPr="00A54582">
              <w:rPr>
                <w:b/>
                <w:lang w:val="en-US"/>
              </w:rPr>
              <w:t>HELLAS</w:t>
            </w:r>
          </w:p>
          <w:p w14:paraId="28B4491F" w14:textId="739B2D7B" w:rsidR="00574CD3" w:rsidRPr="005D6AD7" w:rsidRDefault="00574CD3" w:rsidP="00D76219">
            <w:pPr>
              <w:rPr>
                <w:lang w:val="el-GR"/>
              </w:rPr>
            </w:pPr>
          </w:p>
        </w:tc>
      </w:tr>
      <w:tr w:rsidR="0060176A" w:rsidRPr="00C213CC" w14:paraId="46FDB6BE" w14:textId="77777777" w:rsidTr="00DA0725">
        <w:tc>
          <w:tcPr>
            <w:tcW w:w="4405" w:type="dxa"/>
          </w:tcPr>
          <w:p w14:paraId="44B486B7" w14:textId="52191387" w:rsidR="0060176A" w:rsidRPr="00574CD3" w:rsidRDefault="0060176A" w:rsidP="00D76219">
            <w:pPr>
              <w:rPr>
                <w:b/>
                <w:lang w:val="el-GR"/>
              </w:rPr>
            </w:pPr>
            <w:r w:rsidRPr="00574CD3">
              <w:rPr>
                <w:b/>
                <w:lang w:val="en-US"/>
              </w:rPr>
              <w:t>A</w:t>
            </w:r>
            <w:r w:rsidRPr="00574CD3">
              <w:rPr>
                <w:b/>
                <w:lang w:val="el-GR"/>
              </w:rPr>
              <w:t>’ Μέρος</w:t>
            </w:r>
            <w:r w:rsidR="00B55AC0" w:rsidRPr="00574CD3">
              <w:rPr>
                <w:b/>
                <w:lang w:val="el-GR"/>
              </w:rPr>
              <w:t xml:space="preserve"> – Η προσέγγιση των επιχειρήσεων</w:t>
            </w:r>
          </w:p>
          <w:p w14:paraId="287BA06D" w14:textId="20688B5B" w:rsidR="0060176A" w:rsidRDefault="0060176A" w:rsidP="00D76219">
            <w:pPr>
              <w:rPr>
                <w:lang w:val="el-GR"/>
              </w:rPr>
            </w:pPr>
          </w:p>
          <w:p w14:paraId="65B6F633" w14:textId="7D561709" w:rsidR="005F7F40" w:rsidRDefault="005F7F40" w:rsidP="00D76219">
            <w:pPr>
              <w:rPr>
                <w:lang w:val="el-GR"/>
              </w:rPr>
            </w:pPr>
            <w:r>
              <w:rPr>
                <w:lang w:val="el-GR"/>
              </w:rPr>
              <w:t xml:space="preserve">Στατιστικά στοιχεία για τις επιπτώσεις του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5F7F40">
              <w:rPr>
                <w:lang w:val="el-GR"/>
              </w:rPr>
              <w:t>-19</w:t>
            </w:r>
            <w:r w:rsidR="00381EED">
              <w:rPr>
                <w:lang w:val="el-GR"/>
              </w:rPr>
              <w:t xml:space="preserve"> στους/στις εργαζόμενους/</w:t>
            </w:r>
            <w:proofErr w:type="spellStart"/>
            <w:r w:rsidR="00381EED">
              <w:rPr>
                <w:lang w:val="el-GR"/>
              </w:rPr>
              <w:t>ες</w:t>
            </w:r>
            <w:proofErr w:type="spellEnd"/>
          </w:p>
          <w:p w14:paraId="6ABEB61E" w14:textId="315D94DC" w:rsidR="00381EED" w:rsidRDefault="00381EED" w:rsidP="00D76219">
            <w:pPr>
              <w:rPr>
                <w:lang w:val="el-GR"/>
              </w:rPr>
            </w:pPr>
          </w:p>
          <w:p w14:paraId="6E248E57" w14:textId="2E3D456D" w:rsidR="00381EED" w:rsidRDefault="00381EED" w:rsidP="00D76219">
            <w:pPr>
              <w:rPr>
                <w:lang w:val="el-GR"/>
              </w:rPr>
            </w:pPr>
            <w:r>
              <w:rPr>
                <w:lang w:val="el-GR"/>
              </w:rPr>
              <w:t xml:space="preserve">Τι αλλάζει στην Πολιτική Υγείας &amp; Ασφάλειας; </w:t>
            </w:r>
          </w:p>
          <w:p w14:paraId="0120F8B0" w14:textId="68F13800" w:rsidR="005F7F40" w:rsidRDefault="005F7F40" w:rsidP="00D76219">
            <w:pPr>
              <w:rPr>
                <w:lang w:val="el-GR"/>
              </w:rPr>
            </w:pPr>
          </w:p>
          <w:p w14:paraId="08FE3D75" w14:textId="0E8C6C11" w:rsidR="005F7F40" w:rsidRPr="005F7F40" w:rsidRDefault="005F7F40" w:rsidP="00D76219">
            <w:pPr>
              <w:rPr>
                <w:lang w:val="el-GR"/>
              </w:rPr>
            </w:pPr>
            <w:r>
              <w:rPr>
                <w:lang w:val="el-GR"/>
              </w:rPr>
              <w:t>Πως αντιμετωπίζουν το ζήτημα</w:t>
            </w:r>
            <w:r w:rsidRPr="00574CD3">
              <w:rPr>
                <w:lang w:val="el-GR"/>
              </w:rPr>
              <w:t xml:space="preserve"> της ισορροπίας επαγγελματικής-προσωπικής ζωής</w:t>
            </w:r>
            <w:r>
              <w:rPr>
                <w:lang w:val="el-GR"/>
              </w:rPr>
              <w:t xml:space="preserve"> οι επιχειρήσεις </w:t>
            </w:r>
            <w:r w:rsidR="003A35AE">
              <w:rPr>
                <w:lang w:val="el-GR"/>
              </w:rPr>
              <w:t>εν μέσω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lockdown</w:t>
            </w:r>
            <w:r w:rsidRPr="005F7F40">
              <w:rPr>
                <w:lang w:val="el-GR"/>
              </w:rPr>
              <w:t>;</w:t>
            </w:r>
          </w:p>
          <w:p w14:paraId="335341DE" w14:textId="77777777" w:rsidR="0060176A" w:rsidRPr="00574CD3" w:rsidRDefault="0060176A" w:rsidP="00D76219">
            <w:pPr>
              <w:rPr>
                <w:lang w:val="el-GR"/>
              </w:rPr>
            </w:pPr>
          </w:p>
          <w:p w14:paraId="0D6DC581" w14:textId="29C63104" w:rsidR="0060176A" w:rsidRPr="00574CD3" w:rsidRDefault="0060176A" w:rsidP="00D76219">
            <w:pPr>
              <w:rPr>
                <w:lang w:val="el-GR"/>
              </w:rPr>
            </w:pPr>
          </w:p>
        </w:tc>
        <w:tc>
          <w:tcPr>
            <w:tcW w:w="5395" w:type="dxa"/>
          </w:tcPr>
          <w:p w14:paraId="780BF229" w14:textId="64E5932F" w:rsidR="0060176A" w:rsidRPr="0009630A" w:rsidRDefault="0009630A" w:rsidP="00381EED">
            <w:pPr>
              <w:rPr>
                <w:b/>
                <w:color w:val="1F4E79" w:themeColor="accent1" w:themeShade="80"/>
              </w:rPr>
            </w:pPr>
            <w:r>
              <w:rPr>
                <w:b/>
                <w:lang w:val="el-GR"/>
              </w:rPr>
              <w:t>Κώστας</w:t>
            </w:r>
            <w:r w:rsidRPr="0009630A">
              <w:rPr>
                <w:b/>
              </w:rPr>
              <w:t xml:space="preserve"> </w:t>
            </w:r>
            <w:proofErr w:type="spellStart"/>
            <w:r>
              <w:rPr>
                <w:b/>
                <w:lang w:val="el-GR"/>
              </w:rPr>
              <w:t>Γιουλούντας</w:t>
            </w:r>
            <w:proofErr w:type="spellEnd"/>
            <w:r w:rsidR="00381EED" w:rsidRPr="0009630A">
              <w:t xml:space="preserve">, </w:t>
            </w:r>
            <w:r>
              <w:rPr>
                <w:lang w:val="en-US"/>
              </w:rPr>
              <w:t>Manager</w:t>
            </w:r>
            <w:r w:rsidR="00580296" w:rsidRPr="00A54582">
              <w:t>,</w:t>
            </w:r>
            <w:r w:rsidRPr="0009630A">
              <w:t xml:space="preserve"> </w:t>
            </w:r>
            <w:r>
              <w:rPr>
                <w:lang w:val="en-US"/>
              </w:rPr>
              <w:t>People</w:t>
            </w:r>
            <w:r w:rsidRPr="0009630A">
              <w:t xml:space="preserve"> </w:t>
            </w:r>
            <w:r>
              <w:rPr>
                <w:lang w:val="en-US"/>
              </w:rPr>
              <w:t>Services</w:t>
            </w:r>
            <w:r w:rsidR="00381EED" w:rsidRPr="0009630A">
              <w:t xml:space="preserve">, </w:t>
            </w:r>
            <w:r w:rsidR="00381EED" w:rsidRPr="0009630A">
              <w:rPr>
                <w:b/>
              </w:rPr>
              <w:t>KPMG</w:t>
            </w:r>
            <w:r w:rsidR="00381EED" w:rsidRPr="0009630A">
              <w:rPr>
                <w:b/>
                <w:color w:val="1F4E79" w:themeColor="accent1" w:themeShade="80"/>
              </w:rPr>
              <w:br/>
            </w:r>
          </w:p>
          <w:p w14:paraId="48E95ACF" w14:textId="31A0FA75" w:rsidR="00D519C9" w:rsidRPr="00580296" w:rsidRDefault="00773FA2" w:rsidP="00381EED">
            <w:r>
              <w:rPr>
                <w:b/>
                <w:lang w:val="el-GR"/>
              </w:rPr>
              <w:t>Στέργιος</w:t>
            </w:r>
            <w:r w:rsidRPr="00580296">
              <w:rPr>
                <w:b/>
              </w:rPr>
              <w:t xml:space="preserve"> </w:t>
            </w:r>
            <w:proofErr w:type="spellStart"/>
            <w:r>
              <w:rPr>
                <w:b/>
                <w:lang w:val="el-GR"/>
              </w:rPr>
              <w:t>Νάρης</w:t>
            </w:r>
            <w:proofErr w:type="spellEnd"/>
            <w:r w:rsidR="008E09CE" w:rsidRPr="00580296">
              <w:rPr>
                <w:b/>
              </w:rPr>
              <w:t xml:space="preserve">, </w:t>
            </w:r>
            <w:proofErr w:type="spellStart"/>
            <w:r w:rsidR="00D86103">
              <w:rPr>
                <w:lang w:val="el-GR"/>
              </w:rPr>
              <w:t>Δρ</w:t>
            </w:r>
            <w:proofErr w:type="spellEnd"/>
            <w:r w:rsidR="00D86103" w:rsidRPr="00580296">
              <w:t xml:space="preserve">. </w:t>
            </w:r>
            <w:r w:rsidR="00D86103">
              <w:rPr>
                <w:lang w:val="el-GR"/>
              </w:rPr>
              <w:t>Μηχανολόγος</w:t>
            </w:r>
            <w:r w:rsidR="00D86103" w:rsidRPr="00580296">
              <w:t>/</w:t>
            </w:r>
            <w:r w:rsidR="00D86103">
              <w:rPr>
                <w:lang w:val="el-GR"/>
              </w:rPr>
              <w:t>Μηχανικός</w:t>
            </w:r>
            <w:r w:rsidR="00D86103" w:rsidRPr="00580296">
              <w:t xml:space="preserve">- </w:t>
            </w:r>
            <w:r w:rsidR="00D86103">
              <w:rPr>
                <w:lang w:val="el-GR"/>
              </w:rPr>
              <w:t>Υπεύθυνος</w:t>
            </w:r>
            <w:r w:rsidR="00D86103" w:rsidRPr="00580296">
              <w:t xml:space="preserve"> </w:t>
            </w:r>
            <w:r w:rsidR="00D86103">
              <w:rPr>
                <w:lang w:val="el-GR"/>
              </w:rPr>
              <w:t>Παραρτήματος</w:t>
            </w:r>
            <w:r w:rsidR="00D86103" w:rsidRPr="00580296">
              <w:t xml:space="preserve"> </w:t>
            </w:r>
            <w:r w:rsidR="00D86103">
              <w:rPr>
                <w:lang w:val="el-GR"/>
              </w:rPr>
              <w:t>Βόλου</w:t>
            </w:r>
            <w:r w:rsidR="00D86103" w:rsidRPr="00580296">
              <w:t xml:space="preserve">, </w:t>
            </w:r>
            <w:r w:rsidR="00381EED" w:rsidRPr="00381EED">
              <w:rPr>
                <w:b/>
                <w:lang w:val="el-GR"/>
              </w:rPr>
              <w:t>ΕΛΙΝΥΑΕ</w:t>
            </w:r>
            <w:r w:rsidR="00AE5052" w:rsidRPr="00580296">
              <w:br/>
            </w:r>
            <w:r w:rsidR="00381EED" w:rsidRPr="00580296">
              <w:rPr>
                <w:b/>
                <w:color w:val="1F4E79" w:themeColor="accent1" w:themeShade="80"/>
              </w:rPr>
              <w:br/>
            </w:r>
            <w:r w:rsidR="00381EED" w:rsidRPr="00B60366">
              <w:rPr>
                <w:b/>
                <w:lang w:val="el-GR"/>
              </w:rPr>
              <w:t>Ξανθή</w:t>
            </w:r>
            <w:r w:rsidR="00381EED" w:rsidRPr="00580296">
              <w:rPr>
                <w:b/>
              </w:rPr>
              <w:t xml:space="preserve"> </w:t>
            </w:r>
            <w:r w:rsidR="00381EED" w:rsidRPr="00B60366">
              <w:rPr>
                <w:b/>
                <w:lang w:val="el-GR"/>
              </w:rPr>
              <w:t>Παπαδάκη</w:t>
            </w:r>
            <w:r w:rsidR="00381EED" w:rsidRPr="00580296">
              <w:t xml:space="preserve">, </w:t>
            </w:r>
            <w:r w:rsidR="00583A54" w:rsidRPr="00B60366">
              <w:t>Administration</w:t>
            </w:r>
            <w:r w:rsidR="00583A54" w:rsidRPr="00580296">
              <w:t xml:space="preserve"> </w:t>
            </w:r>
            <w:r w:rsidR="00583A54" w:rsidRPr="00B60366">
              <w:t>Manager</w:t>
            </w:r>
            <w:r w:rsidR="00583A54" w:rsidRPr="00580296">
              <w:t xml:space="preserve"> </w:t>
            </w:r>
            <w:r w:rsidR="00583A54" w:rsidRPr="00B60366">
              <w:t>Adriatic</w:t>
            </w:r>
            <w:r w:rsidR="00583A54" w:rsidRPr="00580296">
              <w:t xml:space="preserve"> &amp; </w:t>
            </w:r>
            <w:r w:rsidR="00583A54" w:rsidRPr="00B60366">
              <w:t>Balkans</w:t>
            </w:r>
            <w:r w:rsidR="00583A54" w:rsidRPr="00580296">
              <w:t xml:space="preserve">, </w:t>
            </w:r>
            <w:r w:rsidR="00583A54" w:rsidRPr="00B60366">
              <w:rPr>
                <w:b/>
              </w:rPr>
              <w:t>McCain</w:t>
            </w:r>
            <w:r w:rsidR="00583A54" w:rsidRPr="00580296">
              <w:t xml:space="preserve"> </w:t>
            </w:r>
            <w:r w:rsidR="00583A54" w:rsidRPr="00580296">
              <w:br/>
            </w:r>
          </w:p>
          <w:p w14:paraId="522C7CB6" w14:textId="2579DB7A" w:rsidR="00D519C9" w:rsidRDefault="00D519C9" w:rsidP="00D519C9">
            <w:pPr>
              <w:rPr>
                <w:b/>
              </w:rPr>
            </w:pPr>
            <w:r w:rsidRPr="00EC59D5">
              <w:rPr>
                <w:b/>
                <w:lang w:val="el-GR"/>
              </w:rPr>
              <w:t>Αλεξάνδρα</w:t>
            </w:r>
            <w:r w:rsidRPr="00EC59D5">
              <w:rPr>
                <w:b/>
              </w:rPr>
              <w:t xml:space="preserve"> </w:t>
            </w:r>
            <w:r w:rsidRPr="00EC59D5">
              <w:rPr>
                <w:b/>
                <w:lang w:val="el-GR"/>
              </w:rPr>
              <w:t>Ελευθερίου</w:t>
            </w:r>
            <w:r w:rsidRPr="00EC59D5">
              <w:t>,</w:t>
            </w:r>
            <w:r w:rsidRPr="005E589A">
              <w:t xml:space="preserve"> </w:t>
            </w:r>
            <w:r w:rsidRPr="00D519C9">
              <w:t>Regional</w:t>
            </w:r>
            <w:r w:rsidRPr="005E589A">
              <w:t xml:space="preserve"> </w:t>
            </w:r>
            <w:r w:rsidRPr="00D519C9">
              <w:t>HR</w:t>
            </w:r>
            <w:r w:rsidRPr="005E589A">
              <w:t xml:space="preserve"> </w:t>
            </w:r>
            <w:r w:rsidRPr="00D519C9">
              <w:t>SEE</w:t>
            </w:r>
            <w:r w:rsidRPr="005E589A">
              <w:t xml:space="preserve">, </w:t>
            </w:r>
            <w:r w:rsidRPr="00D519C9">
              <w:t>Turkey</w:t>
            </w:r>
            <w:r w:rsidRPr="005E589A">
              <w:t xml:space="preserve"> &amp; </w:t>
            </w:r>
            <w:r w:rsidRPr="00D519C9">
              <w:t>Brazil</w:t>
            </w:r>
            <w:r w:rsidRPr="005E589A">
              <w:t xml:space="preserve"> </w:t>
            </w:r>
            <w:r w:rsidRPr="00D519C9">
              <w:t>and</w:t>
            </w:r>
            <w:r w:rsidRPr="005E589A">
              <w:t xml:space="preserve"> </w:t>
            </w:r>
            <w:r w:rsidRPr="00D519C9">
              <w:t>Gro</w:t>
            </w:r>
            <w:r>
              <w:t>up</w:t>
            </w:r>
            <w:r w:rsidRPr="005E589A">
              <w:t xml:space="preserve"> </w:t>
            </w:r>
            <w:r>
              <w:t>Employee</w:t>
            </w:r>
            <w:r w:rsidRPr="005E589A">
              <w:t xml:space="preserve"> </w:t>
            </w:r>
            <w:r>
              <w:t>Engagement</w:t>
            </w:r>
            <w:r w:rsidRPr="005E589A">
              <w:t xml:space="preserve"> </w:t>
            </w:r>
            <w:r>
              <w:t>Director</w:t>
            </w:r>
            <w:r w:rsidRPr="005E589A">
              <w:t xml:space="preserve">, </w:t>
            </w:r>
            <w:r w:rsidRPr="00C213CC">
              <w:rPr>
                <w:b/>
                <w:lang w:val="el-GR"/>
              </w:rPr>
              <w:t>ΟΜΙΛΟΣ</w:t>
            </w:r>
            <w:r w:rsidRPr="005E589A">
              <w:rPr>
                <w:b/>
              </w:rPr>
              <w:t xml:space="preserve"> </w:t>
            </w:r>
            <w:r w:rsidRPr="00C213CC">
              <w:rPr>
                <w:b/>
              </w:rPr>
              <w:t>TITAN</w:t>
            </w:r>
            <w:r w:rsidR="00FF4F0B">
              <w:rPr>
                <w:b/>
              </w:rPr>
              <w:br/>
            </w:r>
            <w:bookmarkStart w:id="0" w:name="_GoBack"/>
            <w:bookmarkEnd w:id="0"/>
          </w:p>
          <w:p w14:paraId="1D78871A" w14:textId="78D8852C" w:rsidR="00FF4F0B" w:rsidRPr="00FF4F0B" w:rsidRDefault="00FF4F0B" w:rsidP="00D519C9">
            <w:pPr>
              <w:rPr>
                <w:b/>
              </w:rPr>
            </w:pPr>
            <w:proofErr w:type="spellStart"/>
            <w:r w:rsidRPr="00FF4F0B">
              <w:rPr>
                <w:b/>
              </w:rPr>
              <w:t>Κωνστ</w:t>
            </w:r>
            <w:proofErr w:type="spellEnd"/>
            <w:r w:rsidRPr="00FF4F0B">
              <w:rPr>
                <w:b/>
              </w:rPr>
              <w:t>αντίνος Βαβα</w:t>
            </w:r>
            <w:proofErr w:type="spellStart"/>
            <w:r w:rsidRPr="00FF4F0B">
              <w:rPr>
                <w:b/>
              </w:rPr>
              <w:t>ρούτ</w:t>
            </w:r>
            <w:proofErr w:type="spellEnd"/>
            <w:r w:rsidRPr="00FF4F0B">
              <w:rPr>
                <w:b/>
              </w:rPr>
              <w:t xml:space="preserve">ας, </w:t>
            </w:r>
            <w:r w:rsidRPr="00FF4F0B">
              <w:t>Senior HR Executive,</w:t>
            </w:r>
            <w:r w:rsidRPr="00FF4F0B">
              <w:rPr>
                <w:b/>
              </w:rPr>
              <w:t xml:space="preserve"> H</w:t>
            </w:r>
            <w:r w:rsidRPr="00FF4F0B">
              <w:rPr>
                <w:b/>
                <w:lang w:val="en-US"/>
              </w:rPr>
              <w:t>ELLENIC CABLES</w:t>
            </w:r>
          </w:p>
          <w:p w14:paraId="473E9598" w14:textId="0FB93E3E" w:rsidR="00D519C9" w:rsidRPr="00BC229F" w:rsidRDefault="00D519C9" w:rsidP="00BC229F"/>
        </w:tc>
      </w:tr>
      <w:tr w:rsidR="0060176A" w:rsidRPr="00FF4F0B" w14:paraId="33030B79" w14:textId="77777777" w:rsidTr="00DA0725">
        <w:tc>
          <w:tcPr>
            <w:tcW w:w="4405" w:type="dxa"/>
          </w:tcPr>
          <w:p w14:paraId="7922795E" w14:textId="4D118FE6" w:rsidR="0060176A" w:rsidRPr="00574CD3" w:rsidRDefault="0060176A" w:rsidP="00D76219">
            <w:pPr>
              <w:rPr>
                <w:b/>
                <w:lang w:val="el-GR"/>
              </w:rPr>
            </w:pPr>
            <w:r w:rsidRPr="00574CD3">
              <w:rPr>
                <w:b/>
                <w:lang w:val="el-GR"/>
              </w:rPr>
              <w:t>Β’ Μέρος</w:t>
            </w:r>
            <w:r w:rsidR="00B55AC0" w:rsidRPr="00574CD3">
              <w:rPr>
                <w:b/>
                <w:lang w:val="el-GR"/>
              </w:rPr>
              <w:t xml:space="preserve"> – Η συμβολή των ειδικών</w:t>
            </w:r>
            <w:r w:rsidR="00B55AC0" w:rsidRPr="00574CD3">
              <w:rPr>
                <w:b/>
                <w:lang w:val="el-GR"/>
              </w:rPr>
              <w:br/>
            </w:r>
          </w:p>
          <w:p w14:paraId="3F02B6CE" w14:textId="33374C2D" w:rsidR="0060176A" w:rsidRPr="00574CD3" w:rsidRDefault="0060176A" w:rsidP="0060176A">
            <w:pPr>
              <w:rPr>
                <w:lang w:val="el-GR"/>
              </w:rPr>
            </w:pPr>
            <w:r w:rsidRPr="00574CD3">
              <w:rPr>
                <w:lang w:val="el-GR"/>
              </w:rPr>
              <w:t xml:space="preserve">Ποιες είναι οι </w:t>
            </w:r>
            <w:r w:rsidR="005F7F40">
              <w:rPr>
                <w:lang w:val="el-GR"/>
              </w:rPr>
              <w:t>ψυχοκοινωνικές</w:t>
            </w:r>
            <w:r w:rsidRPr="00574CD3">
              <w:rPr>
                <w:lang w:val="el-GR"/>
              </w:rPr>
              <w:t xml:space="preserve"> επιπτώσεις κατά την περίοδο του </w:t>
            </w:r>
            <w:proofErr w:type="spellStart"/>
            <w:r w:rsidRPr="00574CD3">
              <w:rPr>
                <w:lang w:val="el-GR"/>
              </w:rPr>
              <w:t>lockdown</w:t>
            </w:r>
            <w:proofErr w:type="spellEnd"/>
            <w:r w:rsidRPr="00574CD3">
              <w:rPr>
                <w:lang w:val="el-GR"/>
              </w:rPr>
              <w:t>;</w:t>
            </w:r>
          </w:p>
          <w:p w14:paraId="7D5F767C" w14:textId="525161F1" w:rsidR="0060176A" w:rsidRPr="00574CD3" w:rsidRDefault="0060176A" w:rsidP="0060176A">
            <w:pPr>
              <w:rPr>
                <w:lang w:val="el-GR"/>
              </w:rPr>
            </w:pPr>
          </w:p>
          <w:p w14:paraId="17272DCD" w14:textId="270F0433" w:rsidR="0060176A" w:rsidRPr="00574CD3" w:rsidRDefault="0060176A" w:rsidP="0060176A">
            <w:pPr>
              <w:rPr>
                <w:lang w:val="el-GR"/>
              </w:rPr>
            </w:pPr>
            <w:r w:rsidRPr="00574CD3">
              <w:rPr>
                <w:lang w:val="el-GR"/>
              </w:rPr>
              <w:t xml:space="preserve">Πως </w:t>
            </w:r>
            <w:r w:rsidR="00B55AC0" w:rsidRPr="00574CD3">
              <w:rPr>
                <w:lang w:val="el-GR"/>
              </w:rPr>
              <w:t>βιώνουν</w:t>
            </w:r>
            <w:r w:rsidRPr="00574CD3">
              <w:rPr>
                <w:lang w:val="el-GR"/>
              </w:rPr>
              <w:t xml:space="preserve"> τη συνθήκη αυτή τα παιδιά;</w:t>
            </w:r>
          </w:p>
          <w:p w14:paraId="3B502866" w14:textId="0D2A9B16" w:rsidR="0060176A" w:rsidRPr="00574CD3" w:rsidRDefault="0060176A" w:rsidP="0060176A">
            <w:pPr>
              <w:rPr>
                <w:lang w:val="el-GR"/>
              </w:rPr>
            </w:pPr>
          </w:p>
          <w:p w14:paraId="368C6027" w14:textId="5A940081" w:rsidR="0060176A" w:rsidRPr="00574CD3" w:rsidRDefault="00B55AC0" w:rsidP="0060176A">
            <w:pPr>
              <w:rPr>
                <w:lang w:val="el-GR"/>
              </w:rPr>
            </w:pPr>
            <w:r w:rsidRPr="00574CD3">
              <w:rPr>
                <w:lang w:val="el-GR"/>
              </w:rPr>
              <w:t xml:space="preserve">Πως μπορούμε να έχουμε καλύτερη διαχείριση σε προσωπικό και επαγγελματικό επίπεδο; </w:t>
            </w:r>
          </w:p>
          <w:p w14:paraId="3A42033F" w14:textId="669C999F" w:rsidR="0060176A" w:rsidRDefault="0060176A" w:rsidP="0060176A">
            <w:pPr>
              <w:rPr>
                <w:lang w:val="el-GR"/>
              </w:rPr>
            </w:pPr>
          </w:p>
          <w:p w14:paraId="20BE4B98" w14:textId="49D19FEC" w:rsidR="00445922" w:rsidRPr="00445922" w:rsidRDefault="00445922" w:rsidP="0060176A">
            <w:pPr>
              <w:rPr>
                <w:lang w:val="el-GR"/>
              </w:rPr>
            </w:pPr>
            <w:r w:rsidRPr="00445922">
              <w:rPr>
                <w:lang w:val="el-GR"/>
              </w:rPr>
              <w:t>Πώς βιώνουν την πανδημία οι εργαζόμενοι γονείς; Προκλήσεις και προβληματισμοί στην οικογενειακή και εργασιακή ζωή.</w:t>
            </w:r>
          </w:p>
          <w:p w14:paraId="281BA953" w14:textId="662BD2C7" w:rsidR="0060176A" w:rsidRPr="00574CD3" w:rsidRDefault="0060176A" w:rsidP="0060176A">
            <w:pPr>
              <w:rPr>
                <w:lang w:val="el-GR"/>
              </w:rPr>
            </w:pPr>
          </w:p>
        </w:tc>
        <w:tc>
          <w:tcPr>
            <w:tcW w:w="5395" w:type="dxa"/>
          </w:tcPr>
          <w:p w14:paraId="29BA78D5" w14:textId="026C9CA4" w:rsidR="0095198A" w:rsidRDefault="00B017A1" w:rsidP="00C213CC">
            <w:pPr>
              <w:rPr>
                <w:b/>
                <w:lang w:val="el-GR"/>
              </w:rPr>
            </w:pPr>
            <w:r w:rsidRPr="00B017A1">
              <w:rPr>
                <w:b/>
                <w:lang w:val="el-GR"/>
              </w:rPr>
              <w:t xml:space="preserve">Ελένη </w:t>
            </w:r>
            <w:proofErr w:type="spellStart"/>
            <w:r w:rsidRPr="00B017A1">
              <w:rPr>
                <w:b/>
                <w:lang w:val="el-GR"/>
              </w:rPr>
              <w:t>Λαζαράτου</w:t>
            </w:r>
            <w:proofErr w:type="spellEnd"/>
            <w:r w:rsidRPr="00B017A1">
              <w:rPr>
                <w:lang w:val="el-GR"/>
              </w:rPr>
              <w:t xml:space="preserve">, </w:t>
            </w:r>
            <w:r>
              <w:rPr>
                <w:lang w:val="el-GR"/>
              </w:rPr>
              <w:t>Π</w:t>
            </w:r>
            <w:r w:rsidRPr="00B017A1">
              <w:rPr>
                <w:lang w:val="el-GR"/>
              </w:rPr>
              <w:t>αιδοψυχίατρος,</w:t>
            </w:r>
            <w:r>
              <w:rPr>
                <w:lang w:val="el-GR"/>
              </w:rPr>
              <w:t xml:space="preserve"> Υ</w:t>
            </w:r>
            <w:r w:rsidRPr="00B017A1">
              <w:rPr>
                <w:lang w:val="el-GR"/>
              </w:rPr>
              <w:t>πεύθυνη Υπηρεσίας Παιδιών και Εφήβων Α’ Ψυχιατρικής Κλι</w:t>
            </w:r>
            <w:r>
              <w:rPr>
                <w:lang w:val="el-GR"/>
              </w:rPr>
              <w:t>νικής, Κ</w:t>
            </w:r>
            <w:r w:rsidRPr="00B017A1">
              <w:rPr>
                <w:lang w:val="el-GR"/>
              </w:rPr>
              <w:t xml:space="preserve">αθηγήτρια </w:t>
            </w:r>
            <w:r w:rsidRPr="00B017A1">
              <w:rPr>
                <w:b/>
                <w:lang w:val="el-GR"/>
              </w:rPr>
              <w:t xml:space="preserve">Ιατρικής Σχολής Πανεπιστημίου </w:t>
            </w:r>
            <w:r w:rsidRPr="00A54582">
              <w:rPr>
                <w:b/>
                <w:lang w:val="el-GR"/>
              </w:rPr>
              <w:t>Αθηνών</w:t>
            </w:r>
            <w:r w:rsidRPr="00A54582">
              <w:rPr>
                <w:lang w:val="el-GR"/>
              </w:rPr>
              <w:t xml:space="preserve"> </w:t>
            </w:r>
            <w:r w:rsidR="0095198A" w:rsidRPr="00A54582">
              <w:rPr>
                <w:lang w:val="el-GR"/>
              </w:rPr>
              <w:t>(</w:t>
            </w:r>
            <w:r w:rsidR="0095198A" w:rsidRPr="00A54582">
              <w:rPr>
                <w:lang w:val="en-US"/>
              </w:rPr>
              <w:t>tbc</w:t>
            </w:r>
            <w:r w:rsidR="0095198A" w:rsidRPr="00A54582">
              <w:rPr>
                <w:lang w:val="el-GR"/>
              </w:rPr>
              <w:t>)</w:t>
            </w:r>
          </w:p>
          <w:p w14:paraId="694C52B4" w14:textId="77777777" w:rsidR="00EE4A0F" w:rsidRPr="0074275A" w:rsidRDefault="00EE4A0F" w:rsidP="00C213CC">
            <w:pPr>
              <w:rPr>
                <w:b/>
                <w:lang w:val="el-GR"/>
              </w:rPr>
            </w:pPr>
          </w:p>
          <w:p w14:paraId="7C43688E" w14:textId="1836741E" w:rsidR="00C213CC" w:rsidRDefault="00EE4A0F" w:rsidP="00C213CC">
            <w:pPr>
              <w:rPr>
                <w:b/>
                <w:color w:val="1F4E79" w:themeColor="accent1" w:themeShade="80"/>
                <w:lang w:val="el-GR"/>
              </w:rPr>
            </w:pPr>
            <w:r>
              <w:rPr>
                <w:b/>
                <w:lang w:val="el-GR"/>
              </w:rPr>
              <w:t xml:space="preserve">Αλεξάνδρα Παπακώστα, </w:t>
            </w:r>
            <w:r w:rsidR="00537451" w:rsidRPr="00537451">
              <w:rPr>
                <w:lang w:val="el-GR"/>
              </w:rPr>
              <w:t xml:space="preserve">Επικεφαλής Ψυχολόγος </w:t>
            </w:r>
            <w:r w:rsidR="00537451">
              <w:rPr>
                <w:lang w:val="el-GR"/>
              </w:rPr>
              <w:t xml:space="preserve">της </w:t>
            </w:r>
            <w:r w:rsidR="00537451" w:rsidRPr="00537451">
              <w:rPr>
                <w:lang w:val="el-GR"/>
              </w:rPr>
              <w:t xml:space="preserve">γραμμής 11525 </w:t>
            </w:r>
            <w:r w:rsidR="00537451">
              <w:rPr>
                <w:lang w:val="el-GR"/>
              </w:rPr>
              <w:t>&amp; του</w:t>
            </w:r>
            <w:r w:rsidR="00537451" w:rsidRPr="00537451">
              <w:rPr>
                <w:lang w:val="el-GR"/>
              </w:rPr>
              <w:t xml:space="preserve"> σ</w:t>
            </w:r>
            <w:r w:rsidR="00537451">
              <w:rPr>
                <w:lang w:val="el-GR"/>
              </w:rPr>
              <w:t>υμβουλευτικού κέντρου</w:t>
            </w:r>
            <w:r w:rsidRPr="00EE4A0F">
              <w:rPr>
                <w:lang w:val="el-GR"/>
              </w:rPr>
              <w:t>,</w:t>
            </w:r>
            <w:r w:rsidR="00C213CC" w:rsidRPr="00C213CC">
              <w:rPr>
                <w:b/>
                <w:lang w:val="el-GR"/>
              </w:rPr>
              <w:t xml:space="preserve"> ΜΑΖΙ ΓΙΑ ΤΟ ΠΑΙΔΙ</w:t>
            </w:r>
            <w:r w:rsidR="00C213CC">
              <w:rPr>
                <w:lang w:val="el-GR"/>
              </w:rPr>
              <w:t xml:space="preserve"> </w:t>
            </w:r>
          </w:p>
          <w:p w14:paraId="7787A507" w14:textId="77777777" w:rsidR="00C213CC" w:rsidRDefault="00C213CC" w:rsidP="00C213CC">
            <w:pPr>
              <w:rPr>
                <w:b/>
                <w:color w:val="1F4E79" w:themeColor="accent1" w:themeShade="80"/>
                <w:lang w:val="el-GR"/>
              </w:rPr>
            </w:pPr>
          </w:p>
          <w:p w14:paraId="7CACD63B" w14:textId="77777777" w:rsidR="00113337" w:rsidRPr="00113337" w:rsidRDefault="00113337" w:rsidP="00113337">
            <w:pPr>
              <w:rPr>
                <w:b/>
                <w:lang w:val="el-GR"/>
              </w:rPr>
            </w:pPr>
            <w:r w:rsidRPr="00113337">
              <w:rPr>
                <w:b/>
                <w:lang w:val="el-GR"/>
              </w:rPr>
              <w:t>Ξένια Παρασκευοπούλου</w:t>
            </w:r>
          </w:p>
          <w:p w14:paraId="1DFD3F15" w14:textId="0A9EC837" w:rsidR="00C213CC" w:rsidRDefault="00113337" w:rsidP="00113337">
            <w:pPr>
              <w:rPr>
                <w:lang w:val="el-GR"/>
              </w:rPr>
            </w:pPr>
            <w:r w:rsidRPr="00113337">
              <w:rPr>
                <w:lang w:val="el-GR"/>
              </w:rPr>
              <w:t xml:space="preserve">Ψυχολόγος, </w:t>
            </w:r>
            <w:proofErr w:type="spellStart"/>
            <w:r w:rsidRPr="00113337">
              <w:rPr>
                <w:lang w:val="el-GR"/>
              </w:rPr>
              <w:t>MSc</w:t>
            </w:r>
            <w:proofErr w:type="spellEnd"/>
            <w:r w:rsidRPr="00113337">
              <w:rPr>
                <w:lang w:val="el-GR"/>
              </w:rPr>
              <w:t xml:space="preserve"> Σχολικής Ψυχολογίας, Επιστημονικός Συνεργάτης Τμήματος </w:t>
            </w:r>
            <w:proofErr w:type="spellStart"/>
            <w:r w:rsidRPr="00113337">
              <w:rPr>
                <w:lang w:val="el-GR"/>
              </w:rPr>
              <w:t>Ψυχο</w:t>
            </w:r>
            <w:proofErr w:type="spellEnd"/>
            <w:r w:rsidRPr="00113337">
              <w:rPr>
                <w:lang w:val="el-GR"/>
              </w:rPr>
              <w:t>-παιδαγωγικής αξιολόγησης και διάγνωσης προβλημάτων συμπεριφοράς,</w:t>
            </w:r>
            <w:r w:rsidRPr="00113337">
              <w:rPr>
                <w:b/>
                <w:lang w:val="el-GR"/>
              </w:rPr>
              <w:t xml:space="preserve"> ΜΗΤΕΡΑ</w:t>
            </w:r>
            <w:r w:rsidR="00C213CC">
              <w:rPr>
                <w:b/>
                <w:lang w:val="el-GR"/>
              </w:rPr>
              <w:t xml:space="preserve"> </w:t>
            </w:r>
          </w:p>
          <w:p w14:paraId="093C01A7" w14:textId="5E1806A9" w:rsidR="00BD4061" w:rsidRDefault="00BD4061" w:rsidP="00C213CC">
            <w:pPr>
              <w:rPr>
                <w:lang w:val="el-GR"/>
              </w:rPr>
            </w:pPr>
          </w:p>
          <w:p w14:paraId="5AC46B8F" w14:textId="0D24A23B" w:rsidR="00BD4061" w:rsidRPr="00BD4061" w:rsidRDefault="007B3AEB" w:rsidP="00C213CC">
            <w:pPr>
              <w:rPr>
                <w:lang w:val="el-GR"/>
              </w:rPr>
            </w:pPr>
            <w:r w:rsidRPr="00B60366">
              <w:rPr>
                <w:b/>
                <w:lang w:val="el-GR"/>
              </w:rPr>
              <w:t xml:space="preserve">Δάφνη Οικονόμου, </w:t>
            </w:r>
            <w:r w:rsidRPr="00B60366">
              <w:rPr>
                <w:lang w:val="el-GR"/>
              </w:rPr>
              <w:t>Πρόεδρος Δ.Σ.,</w:t>
            </w:r>
            <w:r w:rsidRPr="00B60366">
              <w:rPr>
                <w:b/>
                <w:lang w:val="el-GR"/>
              </w:rPr>
              <w:t xml:space="preserve"> </w:t>
            </w:r>
            <w:r w:rsidR="00BD4061" w:rsidRPr="00B60366">
              <w:rPr>
                <w:b/>
                <w:lang w:val="el-GR"/>
              </w:rPr>
              <w:t>Εταιρεία Προστασίας Σπαστικών</w:t>
            </w:r>
            <w:r w:rsidR="005E589A" w:rsidRPr="00B60366">
              <w:rPr>
                <w:b/>
                <w:lang w:val="el-GR"/>
              </w:rPr>
              <w:t>/Πόρτα Ανοιχτή</w:t>
            </w:r>
            <w:r w:rsidR="00BD4061">
              <w:rPr>
                <w:b/>
                <w:lang w:val="el-GR"/>
              </w:rPr>
              <w:t xml:space="preserve"> </w:t>
            </w:r>
          </w:p>
          <w:p w14:paraId="39F2F7B0" w14:textId="3914E8F0" w:rsidR="00BE0EF5" w:rsidRDefault="00BE0EF5" w:rsidP="00C213CC">
            <w:pPr>
              <w:rPr>
                <w:lang w:val="el-GR"/>
              </w:rPr>
            </w:pPr>
          </w:p>
          <w:p w14:paraId="483BA3AD" w14:textId="7FEF9AB8" w:rsidR="00C213CC" w:rsidRPr="00C213CC" w:rsidRDefault="00C213CC" w:rsidP="00C213CC">
            <w:pPr>
              <w:rPr>
                <w:b/>
                <w:lang w:val="el-GR"/>
              </w:rPr>
            </w:pPr>
          </w:p>
        </w:tc>
      </w:tr>
      <w:tr w:rsidR="00E51B87" w:rsidRPr="00FF4F0B" w14:paraId="6519F112" w14:textId="77777777" w:rsidTr="00B94344">
        <w:tc>
          <w:tcPr>
            <w:tcW w:w="9800" w:type="dxa"/>
            <w:gridSpan w:val="2"/>
          </w:tcPr>
          <w:p w14:paraId="345CBF0C" w14:textId="49C37DFA" w:rsidR="00E51B87" w:rsidRDefault="00E51B87" w:rsidP="00E51B87">
            <w:pPr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Ανοιχτή συζήτηση - Συμπεράσματα – Ολοκλήρωση εκδήλωσης</w:t>
            </w:r>
          </w:p>
        </w:tc>
      </w:tr>
    </w:tbl>
    <w:p w14:paraId="4ADDF0C0" w14:textId="69C659EC" w:rsidR="00D76219" w:rsidRPr="00C213CC" w:rsidRDefault="00D76219" w:rsidP="00C213CC">
      <w:pPr>
        <w:rPr>
          <w:b/>
          <w:color w:val="1F4E79" w:themeColor="accent1" w:themeShade="80"/>
          <w:lang w:val="el-GR"/>
        </w:rPr>
      </w:pPr>
    </w:p>
    <w:sectPr w:rsidR="00D76219" w:rsidRPr="00C213CC" w:rsidSect="00044209">
      <w:pgSz w:w="11906" w:h="16838"/>
      <w:pgMar w:top="630" w:right="656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093"/>
    <w:multiLevelType w:val="hybridMultilevel"/>
    <w:tmpl w:val="CD1AE6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5635"/>
    <w:multiLevelType w:val="hybridMultilevel"/>
    <w:tmpl w:val="CDD87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43C3"/>
    <w:multiLevelType w:val="hybridMultilevel"/>
    <w:tmpl w:val="9D1CC6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49"/>
    <w:rsid w:val="000271E6"/>
    <w:rsid w:val="00044209"/>
    <w:rsid w:val="0009630A"/>
    <w:rsid w:val="000C2BF2"/>
    <w:rsid w:val="000D4196"/>
    <w:rsid w:val="000E2568"/>
    <w:rsid w:val="000F6EDE"/>
    <w:rsid w:val="00113337"/>
    <w:rsid w:val="00116F7D"/>
    <w:rsid w:val="00130B03"/>
    <w:rsid w:val="00131B3D"/>
    <w:rsid w:val="001662DB"/>
    <w:rsid w:val="00174DD9"/>
    <w:rsid w:val="001C7020"/>
    <w:rsid w:val="001D3C21"/>
    <w:rsid w:val="001E16B5"/>
    <w:rsid w:val="001F0881"/>
    <w:rsid w:val="001F1F73"/>
    <w:rsid w:val="001F2AAB"/>
    <w:rsid w:val="001F2FE1"/>
    <w:rsid w:val="00201B7F"/>
    <w:rsid w:val="00201E15"/>
    <w:rsid w:val="002352AA"/>
    <w:rsid w:val="00297114"/>
    <w:rsid w:val="002A6E5D"/>
    <w:rsid w:val="002C016B"/>
    <w:rsid w:val="002D212C"/>
    <w:rsid w:val="002F4FCC"/>
    <w:rsid w:val="002F78C9"/>
    <w:rsid w:val="00370E79"/>
    <w:rsid w:val="00381EED"/>
    <w:rsid w:val="003A35AE"/>
    <w:rsid w:val="003E083D"/>
    <w:rsid w:val="003E0C08"/>
    <w:rsid w:val="0040398F"/>
    <w:rsid w:val="004421AE"/>
    <w:rsid w:val="00445922"/>
    <w:rsid w:val="00451968"/>
    <w:rsid w:val="00457AEF"/>
    <w:rsid w:val="00472A14"/>
    <w:rsid w:val="004B66E9"/>
    <w:rsid w:val="00537451"/>
    <w:rsid w:val="00574CD3"/>
    <w:rsid w:val="00580296"/>
    <w:rsid w:val="00583A54"/>
    <w:rsid w:val="00593EE5"/>
    <w:rsid w:val="005A42F1"/>
    <w:rsid w:val="005B2B8C"/>
    <w:rsid w:val="005D5EA9"/>
    <w:rsid w:val="005D6AD7"/>
    <w:rsid w:val="005E589A"/>
    <w:rsid w:val="005F7F40"/>
    <w:rsid w:val="0060176A"/>
    <w:rsid w:val="006123C6"/>
    <w:rsid w:val="00636083"/>
    <w:rsid w:val="0065439B"/>
    <w:rsid w:val="00663205"/>
    <w:rsid w:val="00690419"/>
    <w:rsid w:val="006A5B33"/>
    <w:rsid w:val="006B19A6"/>
    <w:rsid w:val="006E7AF8"/>
    <w:rsid w:val="006F640A"/>
    <w:rsid w:val="007070EB"/>
    <w:rsid w:val="007233A4"/>
    <w:rsid w:val="00723BD1"/>
    <w:rsid w:val="00740919"/>
    <w:rsid w:val="0074275A"/>
    <w:rsid w:val="00773FA2"/>
    <w:rsid w:val="007B3AEB"/>
    <w:rsid w:val="007E4159"/>
    <w:rsid w:val="00832CB9"/>
    <w:rsid w:val="0083337D"/>
    <w:rsid w:val="0085072D"/>
    <w:rsid w:val="008E09CE"/>
    <w:rsid w:val="008E4381"/>
    <w:rsid w:val="00913367"/>
    <w:rsid w:val="0095198A"/>
    <w:rsid w:val="0095257F"/>
    <w:rsid w:val="00966143"/>
    <w:rsid w:val="00974DA6"/>
    <w:rsid w:val="009B16C4"/>
    <w:rsid w:val="00A10C52"/>
    <w:rsid w:val="00A14DA1"/>
    <w:rsid w:val="00A360B4"/>
    <w:rsid w:val="00A54582"/>
    <w:rsid w:val="00A54B18"/>
    <w:rsid w:val="00AC4449"/>
    <w:rsid w:val="00AC7C92"/>
    <w:rsid w:val="00AE5052"/>
    <w:rsid w:val="00B017A1"/>
    <w:rsid w:val="00B465D5"/>
    <w:rsid w:val="00B556FA"/>
    <w:rsid w:val="00B55AC0"/>
    <w:rsid w:val="00B60366"/>
    <w:rsid w:val="00B63B33"/>
    <w:rsid w:val="00B651D9"/>
    <w:rsid w:val="00BA0D8B"/>
    <w:rsid w:val="00BA684B"/>
    <w:rsid w:val="00BA70DB"/>
    <w:rsid w:val="00BB1A3F"/>
    <w:rsid w:val="00BC229F"/>
    <w:rsid w:val="00BD4061"/>
    <w:rsid w:val="00BE0A38"/>
    <w:rsid w:val="00BE0EF5"/>
    <w:rsid w:val="00C213CC"/>
    <w:rsid w:val="00C736D8"/>
    <w:rsid w:val="00CB30F9"/>
    <w:rsid w:val="00CC4F52"/>
    <w:rsid w:val="00CE6BC7"/>
    <w:rsid w:val="00D33F6D"/>
    <w:rsid w:val="00D351AC"/>
    <w:rsid w:val="00D519C9"/>
    <w:rsid w:val="00D76219"/>
    <w:rsid w:val="00D86103"/>
    <w:rsid w:val="00DA0725"/>
    <w:rsid w:val="00DF6D71"/>
    <w:rsid w:val="00DF785B"/>
    <w:rsid w:val="00E2165C"/>
    <w:rsid w:val="00E303FF"/>
    <w:rsid w:val="00E31127"/>
    <w:rsid w:val="00E36EB7"/>
    <w:rsid w:val="00E51AF8"/>
    <w:rsid w:val="00E51B87"/>
    <w:rsid w:val="00E63817"/>
    <w:rsid w:val="00E755B8"/>
    <w:rsid w:val="00E81D9D"/>
    <w:rsid w:val="00E951C7"/>
    <w:rsid w:val="00EA274E"/>
    <w:rsid w:val="00EA2CDD"/>
    <w:rsid w:val="00EC59D5"/>
    <w:rsid w:val="00EE4A0F"/>
    <w:rsid w:val="00F0605A"/>
    <w:rsid w:val="00F178F9"/>
    <w:rsid w:val="00F6223B"/>
    <w:rsid w:val="00F8030D"/>
    <w:rsid w:val="00FB7A74"/>
    <w:rsid w:val="00FD48F9"/>
    <w:rsid w:val="00FF2BEC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E725"/>
  <w15:chartTrackingRefBased/>
  <w15:docId w15:val="{EC0418FE-EF1C-4700-8E6D-B2E4AB1C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F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76219"/>
    <w:rPr>
      <w:color w:val="0563C1"/>
      <w:u w:val="single"/>
    </w:rPr>
  </w:style>
  <w:style w:type="character" w:styleId="a4">
    <w:name w:val="annotation reference"/>
    <w:basedOn w:val="a0"/>
    <w:uiPriority w:val="99"/>
    <w:semiHidden/>
    <w:unhideWhenUsed/>
    <w:rsid w:val="0091336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1336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13367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13367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13367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13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1336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60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Lambropoulou</dc:creator>
  <cp:keywords/>
  <dc:description/>
  <cp:lastModifiedBy>Panagiota Lambropoulou</cp:lastModifiedBy>
  <cp:revision>125</cp:revision>
  <dcterms:created xsi:type="dcterms:W3CDTF">2021-03-27T09:38:00Z</dcterms:created>
  <dcterms:modified xsi:type="dcterms:W3CDTF">2021-04-15T10:44:00Z</dcterms:modified>
</cp:coreProperties>
</file>