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b/>
          <w:b/>
          <w:bCs/>
          <w:lang w:val="en-US"/>
        </w:rPr>
      </w:pPr>
      <w:bookmarkStart w:id="0" w:name="_GoBack"/>
      <w:bookmarkEnd w:id="0"/>
      <w:r>
        <w:rPr>
          <w:b/>
          <w:bCs/>
          <w:lang w:val="en-US"/>
        </w:rPr>
        <w:t>The Ministry of Trade and Industry</w:t>
      </w:r>
    </w:p>
    <w:p>
      <w:pPr>
        <w:pStyle w:val="Normal"/>
        <w:jc w:val="both"/>
        <w:rPr>
          <w:b/>
          <w:b/>
          <w:bCs/>
          <w:lang w:val="en-US"/>
        </w:rPr>
      </w:pPr>
      <w:r>
        <w:rPr>
          <w:b/>
          <w:bCs/>
          <w:lang w:val="en-US"/>
        </w:rPr>
        <w:t>General Organization for Export and Import Control</w:t>
      </w:r>
    </w:p>
    <w:p>
      <w:pPr>
        <w:pStyle w:val="Normal"/>
        <w:jc w:val="both"/>
        <w:rPr>
          <w:b/>
          <w:b/>
          <w:bCs/>
          <w:lang w:val="en-US"/>
        </w:rPr>
      </w:pPr>
      <w:r>
        <w:rPr>
          <w:b/>
          <w:bCs/>
          <w:lang w:val="en-US"/>
        </w:rPr>
        <w:t>The Technical Secretariat of the Board of Directors</w:t>
      </w:r>
    </w:p>
    <w:p>
      <w:pPr>
        <w:pStyle w:val="Normal"/>
        <w:jc w:val="both"/>
        <w:rPr>
          <w:lang w:val="en-US"/>
        </w:rPr>
      </w:pPr>
      <w:r>
        <w:rPr>
          <w:lang w:val="en-US"/>
        </w:rPr>
      </w:r>
    </w:p>
    <w:p>
      <w:pPr>
        <w:pStyle w:val="Normal"/>
        <w:jc w:val="both"/>
        <w:rPr>
          <w:lang w:val="en-US"/>
        </w:rPr>
      </w:pPr>
      <w:r>
        <w:rPr>
          <w:lang w:val="en-US"/>
        </w:rPr>
        <w:t>Dear/heads of central administrations</w:t>
      </w:r>
    </w:p>
    <w:p>
      <w:pPr>
        <w:pStyle w:val="Normal"/>
        <w:jc w:val="both"/>
        <w:rPr>
          <w:lang w:val="en-US"/>
        </w:rPr>
      </w:pPr>
      <w:r>
        <w:rPr>
          <w:lang w:val="en-US"/>
        </w:rPr>
        <w:t>Dear/heads of (Aswan-Al’areesh) branch</w:t>
      </w:r>
    </w:p>
    <w:p>
      <w:pPr>
        <w:pStyle w:val="Normal"/>
        <w:jc w:val="both"/>
        <w:rPr>
          <w:lang w:val="en-US"/>
        </w:rPr>
      </w:pPr>
      <w:r>
        <w:rPr>
          <w:lang w:val="en-US"/>
        </w:rPr>
        <w:t xml:space="preserve">Dear/heads of branches </w:t>
      </w:r>
    </w:p>
    <w:p>
      <w:pPr>
        <w:pStyle w:val="Normal"/>
        <w:jc w:val="both"/>
        <w:rPr>
          <w:lang w:val="en-US"/>
        </w:rPr>
      </w:pPr>
      <w:r>
        <w:rPr>
          <w:lang w:val="en-US"/>
        </w:rPr>
        <w:t>With reference to the meeting of the General Organization for Export and Import Control board No. 26 of 10/7/2020, approved by HE minister of trade and industry on 27/7/2020.</w:t>
      </w:r>
    </w:p>
    <w:p>
      <w:pPr>
        <w:pStyle w:val="Normal"/>
        <w:jc w:val="both"/>
        <w:rPr>
          <w:lang w:val="en-US"/>
        </w:rPr>
      </w:pPr>
      <w:r>
        <w:rPr>
          <w:lang w:val="en-US"/>
        </w:rPr>
        <w:t>I have the honour to attach hereto a copy of the two decrees No. 882 and 883 of 2010 by the chairman.</w:t>
      </w:r>
    </w:p>
    <w:p>
      <w:pPr>
        <w:pStyle w:val="Normal"/>
        <w:jc w:val="both"/>
        <w:rPr>
          <w:lang w:val="en-US"/>
        </w:rPr>
      </w:pPr>
      <w:r>
        <w:rPr>
          <w:lang w:val="en-US"/>
        </w:rPr>
        <w:t>Please take the necessary measures towards implementing decree No. (</w:t>
      </w:r>
      <w:r>
        <w:rPr>
          <w:i/>
          <w:iCs/>
          <w:lang w:val="en-US"/>
        </w:rPr>
        <w:t>Scanned version unclear</w:t>
      </w:r>
      <w:r>
        <w:rPr>
          <w:lang w:val="en-US"/>
        </w:rPr>
        <w:t>) regarding setting a maximum fees limit for the services provided such as the fees of testing in industrial labs/one consignment to be EGP 50000 and determining the fees of supervising joint committees according to republican decree No. 106 of 2000 to be EGP 100. In addition, collecting testing fees for lab tests (taking the first sample and retesting in the presence of an expert) for the industrial commodity consignments tested in food commodity labs (according to the attached lists).</w:t>
      </w:r>
    </w:p>
    <w:p>
      <w:pPr>
        <w:pStyle w:val="Normal"/>
        <w:jc w:val="both"/>
        <w:rPr>
          <w:lang w:val="en-US"/>
        </w:rPr>
      </w:pPr>
      <w:r>
        <w:rPr>
          <w:lang w:val="en-US"/>
        </w:rPr>
        <w:t xml:space="preserve">In addition to decree No. 883 of 2020 on determining the fees of the services provided by the organization to the received food contacting industrial items and timber items mentioned in the decree. </w:t>
      </w:r>
    </w:p>
    <w:p>
      <w:pPr>
        <w:pStyle w:val="Normal"/>
        <w:jc w:val="both"/>
        <w:rPr>
          <w:lang w:val="en-US"/>
        </w:rPr>
      </w:pPr>
      <w:r>
        <w:rPr>
          <w:lang w:val="en-US"/>
        </w:rPr>
        <w:t xml:space="preserve">Please note and instruct towards implementation. </w:t>
      </w:r>
    </w:p>
    <w:p>
      <w:pPr>
        <w:pStyle w:val="Normal"/>
        <w:jc w:val="both"/>
        <w:rPr>
          <w:b/>
          <w:b/>
          <w:bCs/>
          <w:lang w:val="en-US"/>
        </w:rPr>
      </w:pPr>
      <w:r>
        <w:rPr>
          <w:b/>
          <w:bCs/>
          <w:lang w:val="en-US"/>
        </w:rPr>
        <w:t xml:space="preserve">Chairman of the Technical Secretariat </w:t>
      </w:r>
    </w:p>
    <w:p>
      <w:pPr>
        <w:pStyle w:val="Normal"/>
        <w:jc w:val="both"/>
        <w:rPr>
          <w:b/>
          <w:b/>
          <w:bCs/>
          <w:lang w:val="en-US"/>
        </w:rPr>
      </w:pPr>
      <w:r>
        <w:rPr>
          <w:b/>
          <w:bCs/>
          <w:lang w:val="en-US"/>
        </w:rPr>
        <w:t>Director General of the Technical Office</w:t>
      </w:r>
    </w:p>
    <w:p>
      <w:pPr>
        <w:pStyle w:val="Normal"/>
        <w:jc w:val="both"/>
        <w:rPr>
          <w:b/>
          <w:b/>
          <w:bCs/>
          <w:lang w:val="en-US"/>
        </w:rPr>
      </w:pPr>
      <w:r>
        <w:rPr>
          <w:b/>
          <w:bCs/>
          <w:lang w:val="en-US"/>
        </w:rPr>
        <w:t>Mohamad Abdul-Nabi</w:t>
      </w:r>
    </w:p>
    <w:p>
      <w:pPr>
        <w:pStyle w:val="Normal"/>
        <w:jc w:val="both"/>
        <w:rPr>
          <w:b/>
          <w:b/>
          <w:bCs/>
          <w:lang w:val="en-US"/>
        </w:rPr>
      </w:pPr>
      <w:r>
        <w:rPr>
          <w:b/>
          <w:bCs/>
          <w:lang w:val="en-US"/>
        </w:rPr>
        <w:t>Head of the Central Administration for Chairman’s Office Affairs</w:t>
      </w:r>
    </w:p>
    <w:p>
      <w:pPr>
        <w:pStyle w:val="Normal"/>
        <w:jc w:val="both"/>
        <w:rPr>
          <w:b/>
          <w:b/>
          <w:bCs/>
          <w:lang w:val="en-US"/>
        </w:rPr>
      </w:pPr>
      <w:r>
        <w:rPr>
          <w:b/>
          <w:bCs/>
          <w:lang w:val="en-US"/>
        </w:rPr>
        <w:t>Eng. Essam En-Naggar</w:t>
      </w:r>
    </w:p>
    <w:p>
      <w:pPr>
        <w:pStyle w:val="Normal"/>
        <w:jc w:val="both"/>
        <w:rPr>
          <w:lang w:val="en-US"/>
        </w:rPr>
      </w:pPr>
      <w:r>
        <w:rPr>
          <w:lang w:val="en-US"/>
        </w:rPr>
      </w:r>
    </w:p>
    <w:p>
      <w:pPr>
        <w:pStyle w:val="Normal"/>
        <w:jc w:val="both"/>
        <w:rPr>
          <w:lang w:val="en-US"/>
        </w:rPr>
      </w:pPr>
      <w:r>
        <w:rPr>
          <w:lang w:val="en-US"/>
        </w:rPr>
      </w:r>
    </w:p>
    <w:p>
      <w:pPr>
        <w:pStyle w:val="Normal"/>
        <w:jc w:val="both"/>
        <w:rPr>
          <w:lang w:val="en-US"/>
        </w:rPr>
      </w:pPr>
      <w:r>
        <w:rPr>
          <w:lang w:val="en-US"/>
        </w:rPr>
      </w:r>
    </w:p>
    <w:p>
      <w:pPr>
        <w:pStyle w:val="Normal"/>
        <w:jc w:val="both"/>
        <w:rPr>
          <w:lang w:val="en-US"/>
        </w:rPr>
      </w:pPr>
      <w:r>
        <w:rPr>
          <w:lang w:val="en-US"/>
        </w:rPr>
      </w:r>
    </w:p>
    <w:p>
      <w:pPr>
        <w:pStyle w:val="Normal"/>
        <w:jc w:val="both"/>
        <w:rPr>
          <w:lang w:val="en-US"/>
        </w:rPr>
      </w:pPr>
      <w:r>
        <w:rPr>
          <w:lang w:val="en-US"/>
        </w:rPr>
      </w:r>
    </w:p>
    <w:p>
      <w:pPr>
        <w:pStyle w:val="Normal"/>
        <w:jc w:val="both"/>
        <w:rPr>
          <w:lang w:val="en-US"/>
        </w:rPr>
      </w:pPr>
      <w:r>
        <w:rPr>
          <w:lang w:val="en-US"/>
        </w:rPr>
      </w:r>
    </w:p>
    <w:p>
      <w:pPr>
        <w:pStyle w:val="Normal"/>
        <w:jc w:val="both"/>
        <w:rPr>
          <w:lang w:val="en-US"/>
        </w:rPr>
      </w:pPr>
      <w:r>
        <w:rPr>
          <w:lang w:val="en-US"/>
        </w:rPr>
      </w:r>
    </w:p>
    <w:p>
      <w:pPr>
        <w:pStyle w:val="Normal"/>
        <w:jc w:val="both"/>
        <w:rPr>
          <w:lang w:val="en-US"/>
        </w:rPr>
      </w:pPr>
      <w:r>
        <w:rPr>
          <w:lang w:val="en-US"/>
        </w:rPr>
      </w:r>
    </w:p>
    <w:p>
      <w:pPr>
        <w:pStyle w:val="Normal"/>
        <w:jc w:val="both"/>
        <w:rPr>
          <w:b/>
          <w:b/>
          <w:bCs/>
          <w:lang w:val="en-US"/>
        </w:rPr>
      </w:pPr>
      <w:r>
        <w:rPr>
          <w:b/>
          <w:bCs/>
          <w:lang w:val="en-US"/>
        </w:rPr>
      </w:r>
    </w:p>
    <w:p>
      <w:pPr>
        <w:pStyle w:val="Normal"/>
        <w:jc w:val="both"/>
        <w:rPr>
          <w:b/>
          <w:b/>
          <w:bCs/>
          <w:lang w:val="en-US"/>
        </w:rPr>
      </w:pPr>
      <w:r>
        <w:rPr>
          <w:b/>
          <w:bCs/>
          <w:lang w:val="en-US"/>
        </w:rPr>
        <w:t>The Ministry of Trade and Industry</w:t>
      </w:r>
    </w:p>
    <w:p>
      <w:pPr>
        <w:pStyle w:val="Normal"/>
        <w:jc w:val="both"/>
        <w:rPr>
          <w:b/>
          <w:b/>
          <w:bCs/>
          <w:lang w:val="en-US"/>
        </w:rPr>
      </w:pPr>
      <w:r>
        <w:rPr>
          <w:b/>
          <w:bCs/>
          <w:lang w:val="en-US"/>
        </w:rPr>
        <w:t>General Organization for Export and Import Control</w:t>
      </w:r>
    </w:p>
    <w:p>
      <w:pPr>
        <w:pStyle w:val="Normal"/>
        <w:jc w:val="both"/>
        <w:rPr>
          <w:b/>
          <w:b/>
          <w:bCs/>
          <w:lang w:val="en-US"/>
        </w:rPr>
      </w:pPr>
      <w:r>
        <w:rPr>
          <w:b/>
          <w:bCs/>
          <w:lang w:val="en-US"/>
        </w:rPr>
        <w:t>The Technical Secretariat of the Board of Directors</w:t>
      </w:r>
    </w:p>
    <w:p>
      <w:pPr>
        <w:pStyle w:val="Normal"/>
        <w:jc w:val="both"/>
        <w:rPr>
          <w:lang w:val="en-US"/>
        </w:rPr>
      </w:pPr>
      <w:r>
        <w:rPr>
          <w:lang w:val="en-US"/>
        </w:rPr>
      </w:r>
    </w:p>
    <w:p>
      <w:pPr>
        <w:pStyle w:val="Normal"/>
        <w:jc w:val="center"/>
        <w:rPr>
          <w:b/>
          <w:b/>
          <w:bCs/>
          <w:lang w:val="en-US"/>
        </w:rPr>
      </w:pPr>
      <w:r>
        <w:rPr>
          <w:b/>
          <w:bCs/>
          <w:lang w:val="en-US"/>
        </w:rPr>
        <w:t>Decree No. 882 of 2020</w:t>
      </w:r>
    </w:p>
    <w:p>
      <w:pPr>
        <w:pStyle w:val="Normal"/>
        <w:jc w:val="both"/>
        <w:rPr>
          <w:lang w:val="en-US"/>
        </w:rPr>
      </w:pPr>
      <w:r>
        <w:rPr>
          <w:lang w:val="en-US"/>
        </w:rPr>
        <w:t>The chairman,</w:t>
      </w:r>
    </w:p>
    <w:p>
      <w:pPr>
        <w:pStyle w:val="Normal"/>
        <w:jc w:val="both"/>
        <w:rPr>
          <w:lang w:val="en-US"/>
        </w:rPr>
      </w:pPr>
      <w:r>
        <w:rPr>
          <w:lang w:val="en-US"/>
        </w:rPr>
        <w:t>Having reviewed republican decree No. 1770 of 1971 on establishing the General Organization for Export and Import Control;</w:t>
      </w:r>
    </w:p>
    <w:p>
      <w:pPr>
        <w:pStyle w:val="Normal"/>
        <w:jc w:val="both"/>
        <w:rPr>
          <w:lang w:val="en-US"/>
        </w:rPr>
      </w:pPr>
      <w:r>
        <w:rPr>
          <w:lang w:val="en-US"/>
        </w:rPr>
        <w:t>Law No. 118 of 1975 on import and export;</w:t>
      </w:r>
    </w:p>
    <w:p>
      <w:pPr>
        <w:pStyle w:val="Normal"/>
        <w:jc w:val="both"/>
        <w:rPr>
          <w:lang w:val="en-US"/>
        </w:rPr>
      </w:pPr>
      <w:r>
        <w:rPr>
          <w:lang w:val="en-US"/>
        </w:rPr>
        <w:t xml:space="preserve">Law No. 120 of 1982 on regulating actions of commercial proxy and some commercial mediation actions; </w:t>
      </w:r>
    </w:p>
    <w:p>
      <w:pPr>
        <w:pStyle w:val="Normal"/>
        <w:jc w:val="both"/>
        <w:rPr>
          <w:lang w:val="en-US"/>
        </w:rPr>
      </w:pPr>
      <w:r>
        <w:rPr>
          <w:lang w:val="en-US"/>
        </w:rPr>
        <w:t>Law No. 121 of 1982 on importers’ register amended by law No.7 of 2017;</w:t>
      </w:r>
    </w:p>
    <w:p>
      <w:pPr>
        <w:pStyle w:val="Normal"/>
        <w:jc w:val="both"/>
        <w:rPr>
          <w:lang w:val="en-US"/>
        </w:rPr>
      </w:pPr>
      <w:r>
        <w:rPr>
          <w:lang w:val="en-US"/>
        </w:rPr>
        <w:t>Ministerial decree No. 1186 of 2003 by the prime minister on inspection and control measures on exports and imports;</w:t>
      </w:r>
    </w:p>
    <w:p>
      <w:pPr>
        <w:pStyle w:val="Normal"/>
        <w:jc w:val="both"/>
        <w:rPr>
          <w:lang w:val="en-US"/>
        </w:rPr>
      </w:pPr>
      <w:r>
        <w:rPr>
          <w:lang w:val="en-US"/>
        </w:rPr>
        <w:t>Ministerial decree No. 770 of 2005 by the minister of foreign trade and industry on issuing the executive regulations of the provisions of law No. 118 of 1975 and the amendments thereof;</w:t>
      </w:r>
    </w:p>
    <w:p>
      <w:pPr>
        <w:pStyle w:val="Normal"/>
        <w:jc w:val="both"/>
        <w:rPr>
          <w:lang w:val="en-US"/>
        </w:rPr>
      </w:pPr>
      <w:r>
        <w:rPr>
          <w:lang w:val="en-US"/>
        </w:rPr>
        <w:t>The approval of HE Engineer, Minister of Trade and Industry and Investment of 9/6/2014 on delegating the board of the Organisation in the financial aspects relevant to fees of services, and;</w:t>
      </w:r>
    </w:p>
    <w:p>
      <w:pPr>
        <w:pStyle w:val="Normal"/>
        <w:jc w:val="both"/>
        <w:rPr>
          <w:lang w:val="en-US"/>
        </w:rPr>
      </w:pPr>
      <w:r>
        <w:rPr>
          <w:lang w:val="en-US"/>
        </w:rPr>
        <w:t>The minutes of meeting of the board of the General Organization for Export and Import Control No. (26) convened on 20/7/2020 as approved by HE Minister of Trade and Industry on 27/7/2020,</w:t>
      </w:r>
    </w:p>
    <w:p>
      <w:pPr>
        <w:pStyle w:val="Normal"/>
        <w:jc w:val="center"/>
        <w:rPr>
          <w:b/>
          <w:b/>
          <w:bCs/>
          <w:lang w:val="en-US"/>
        </w:rPr>
      </w:pPr>
      <w:r>
        <w:rPr>
          <w:b/>
          <w:bCs/>
          <w:lang w:val="en-US"/>
        </w:rPr>
        <w:t>Decides</w:t>
      </w:r>
    </w:p>
    <w:p>
      <w:pPr>
        <w:pStyle w:val="Normal"/>
        <w:jc w:val="both"/>
        <w:rPr>
          <w:b/>
          <w:b/>
          <w:bCs/>
          <w:lang w:val="en-US"/>
        </w:rPr>
      </w:pPr>
      <w:r>
        <w:rPr>
          <w:b/>
          <w:bCs/>
          <w:lang w:val="en-US"/>
        </w:rPr>
        <w:t>Article 1</w:t>
      </w:r>
    </w:p>
    <w:p>
      <w:pPr>
        <w:pStyle w:val="Normal"/>
        <w:jc w:val="both"/>
        <w:rPr>
          <w:lang w:val="en-US"/>
        </w:rPr>
      </w:pPr>
      <w:r>
        <w:rPr>
          <w:lang w:val="en-US"/>
        </w:rPr>
        <w:t>A maximum limit for the services received such as testing fees in industrial labs per one consignment shall be set to be a maximum of EGP fifty thousand.</w:t>
      </w:r>
    </w:p>
    <w:p>
      <w:pPr>
        <w:pStyle w:val="Normal"/>
        <w:jc w:val="both"/>
        <w:rPr>
          <w:b/>
          <w:b/>
          <w:bCs/>
          <w:lang w:val="en-US"/>
        </w:rPr>
      </w:pPr>
      <w:r>
        <w:rPr>
          <w:b/>
          <w:bCs/>
          <w:lang w:val="en-US"/>
        </w:rPr>
        <w:t>Article 2</w:t>
      </w:r>
    </w:p>
    <w:p>
      <w:pPr>
        <w:pStyle w:val="Normal"/>
        <w:jc w:val="both"/>
        <w:rPr>
          <w:lang w:val="en-US"/>
        </w:rPr>
      </w:pPr>
      <w:r>
        <w:rPr>
          <w:lang w:val="en-US"/>
        </w:rPr>
        <w:t>Service fees for the Organisation’s supervision as a head of the inspection committee to inspect the items subject to republican decree No. 106 of 2000 shall be determined to be EGP one hundred  for the service of supervising joint committees.</w:t>
      </w:r>
    </w:p>
    <w:p>
      <w:pPr>
        <w:pStyle w:val="Normal"/>
        <w:jc w:val="both"/>
        <w:rPr>
          <w:b/>
          <w:b/>
          <w:bCs/>
          <w:lang w:val="en-US"/>
        </w:rPr>
      </w:pPr>
      <w:r>
        <w:rPr>
          <w:b/>
          <w:bCs/>
          <w:lang w:val="en-US"/>
        </w:rPr>
        <w:t>Article 3</w:t>
      </w:r>
    </w:p>
    <w:p>
      <w:pPr>
        <w:pStyle w:val="Normal"/>
        <w:jc w:val="both"/>
        <w:rPr>
          <w:lang w:val="en-US"/>
        </w:rPr>
      </w:pPr>
      <w:r>
        <w:rPr>
          <w:lang w:val="en-US"/>
        </w:rPr>
        <w:t>The fees of lab tests (taking first sample, retesting in the presence of an expert) shall be collected for consignments of industrial commodities inspected in labs of food commodities according to the attached lists, (3 lists).</w:t>
      </w:r>
    </w:p>
    <w:p>
      <w:pPr>
        <w:pStyle w:val="Normal"/>
        <w:jc w:val="both"/>
        <w:rPr>
          <w:b/>
          <w:b/>
          <w:bCs/>
          <w:lang w:val="en-US"/>
        </w:rPr>
      </w:pPr>
      <w:r>
        <w:rPr>
          <w:b/>
          <w:bCs/>
          <w:lang w:val="en-US"/>
        </w:rPr>
        <w:t>Article 4</w:t>
      </w:r>
    </w:p>
    <w:p>
      <w:pPr>
        <w:pStyle w:val="Normal"/>
        <w:jc w:val="both"/>
        <w:rPr>
          <w:lang w:val="en-US"/>
        </w:rPr>
      </w:pPr>
      <w:r>
        <w:rPr>
          <w:lang w:val="en-US"/>
        </w:rPr>
        <w:t xml:space="preserve">The present decree shall be effective as of date and all contradicting decrees shall be repealed and the competent departments shall enforce each in the respective area thereof.  </w:t>
      </w:r>
    </w:p>
    <w:p>
      <w:pPr>
        <w:pStyle w:val="Normal"/>
        <w:jc w:val="both"/>
        <w:rPr>
          <w:b/>
          <w:b/>
          <w:bCs/>
          <w:lang w:val="en-US"/>
        </w:rPr>
      </w:pPr>
      <w:r>
        <w:rPr>
          <w:b/>
          <w:bCs/>
          <w:lang w:val="en-US"/>
        </w:rPr>
        <w:t xml:space="preserve">Chairman </w:t>
      </w:r>
    </w:p>
    <w:p>
      <w:pPr>
        <w:pStyle w:val="Normal"/>
        <w:jc w:val="both"/>
        <w:rPr>
          <w:b/>
          <w:b/>
          <w:bCs/>
          <w:lang w:val="en-US"/>
        </w:rPr>
      </w:pPr>
      <w:r>
        <w:rPr>
          <w:b/>
          <w:bCs/>
          <w:lang w:val="en-US"/>
        </w:rPr>
        <w:t xml:space="preserve">General Engineer/ Ismail Gaber </w:t>
      </w:r>
    </w:p>
    <w:p>
      <w:pPr>
        <w:pStyle w:val="Normal"/>
        <w:jc w:val="both"/>
        <w:rPr>
          <w:lang w:val="en-US"/>
        </w:rPr>
      </w:pPr>
      <w:r>
        <w:rPr>
          <w:lang w:val="en-US"/>
        </w:rPr>
      </w:r>
    </w:p>
    <w:p>
      <w:pPr>
        <w:pStyle w:val="Normal"/>
        <w:jc w:val="both"/>
        <w:rPr>
          <w:b/>
          <w:b/>
          <w:bCs/>
          <w:lang w:val="en-US"/>
        </w:rPr>
      </w:pPr>
      <w:r>
        <w:rPr>
          <w:b/>
          <w:bCs/>
          <w:lang w:val="en-US"/>
        </w:rPr>
        <w:t>Annex No. (1)</w:t>
      </w:r>
    </w:p>
    <w:p>
      <w:pPr>
        <w:pStyle w:val="Normal"/>
        <w:jc w:val="center"/>
        <w:rPr>
          <w:b/>
          <w:b/>
          <w:bCs/>
          <w:lang w:val="en-US"/>
        </w:rPr>
      </w:pPr>
      <w:r>
        <w:rPr>
          <w:b/>
          <w:bCs/>
          <w:lang w:val="en-US"/>
        </w:rPr>
        <w:t xml:space="preserve">Description of the prices of sample industrial commodities received by food labs </w:t>
      </w:r>
    </w:p>
    <w:tbl>
      <w:tblPr>
        <w:tblStyle w:val="TableGrid"/>
        <w:tblW w:w="9016" w:type="dxa"/>
        <w:jc w:val="left"/>
        <w:tblInd w:w="0" w:type="dxa"/>
        <w:tblCellMar>
          <w:top w:w="0" w:type="dxa"/>
          <w:left w:w="108" w:type="dxa"/>
          <w:bottom w:w="0" w:type="dxa"/>
          <w:right w:w="108" w:type="dxa"/>
        </w:tblCellMar>
        <w:tblLook w:firstRow="1" w:noVBand="1" w:lastRow="0" w:firstColumn="1" w:lastColumn="0" w:noHBand="0" w:val="04a0"/>
      </w:tblPr>
      <w:tblGrid>
        <w:gridCol w:w="537"/>
        <w:gridCol w:w="3853"/>
        <w:gridCol w:w="2507"/>
        <w:gridCol w:w="2118"/>
      </w:tblGrid>
      <w:tr>
        <w:trPr/>
        <w:tc>
          <w:tcPr>
            <w:tcW w:w="537" w:type="dxa"/>
            <w:tcBorders/>
            <w:shd w:fill="auto" w:val="clear"/>
          </w:tcPr>
          <w:p>
            <w:pPr>
              <w:pStyle w:val="Normal"/>
              <w:spacing w:lineRule="auto" w:line="240" w:before="0" w:after="0"/>
              <w:jc w:val="center"/>
              <w:rPr>
                <w:b/>
                <w:b/>
                <w:bCs/>
                <w:lang w:val="en-US"/>
              </w:rPr>
            </w:pPr>
            <w:r>
              <w:rPr>
                <w:b/>
                <w:bCs/>
                <w:lang w:val="en-US"/>
              </w:rPr>
              <w:t>No.</w:t>
            </w:r>
          </w:p>
        </w:tc>
        <w:tc>
          <w:tcPr>
            <w:tcW w:w="3853" w:type="dxa"/>
            <w:tcBorders/>
            <w:shd w:fill="auto" w:val="clear"/>
          </w:tcPr>
          <w:p>
            <w:pPr>
              <w:pStyle w:val="Normal"/>
              <w:spacing w:lineRule="auto" w:line="240" w:before="0" w:after="0"/>
              <w:jc w:val="center"/>
              <w:rPr>
                <w:b/>
                <w:b/>
                <w:bCs/>
                <w:lang w:val="en-US"/>
              </w:rPr>
            </w:pPr>
            <w:r>
              <w:rPr>
                <w:b/>
                <w:bCs/>
                <w:lang w:val="en-US"/>
              </w:rPr>
              <w:t>Item</w:t>
            </w:r>
          </w:p>
        </w:tc>
        <w:tc>
          <w:tcPr>
            <w:tcW w:w="2507" w:type="dxa"/>
            <w:tcBorders/>
            <w:shd w:fill="auto" w:val="clear"/>
          </w:tcPr>
          <w:p>
            <w:pPr>
              <w:pStyle w:val="Normal"/>
              <w:spacing w:lineRule="auto" w:line="240" w:before="0" w:after="0"/>
              <w:jc w:val="center"/>
              <w:rPr>
                <w:b/>
                <w:b/>
                <w:bCs/>
                <w:lang w:val="en-US"/>
              </w:rPr>
            </w:pPr>
            <w:r>
              <w:rPr>
                <w:b/>
                <w:bCs/>
                <w:lang w:val="en-US"/>
              </w:rPr>
              <w:t xml:space="preserve">Customs heading </w:t>
            </w:r>
          </w:p>
        </w:tc>
        <w:tc>
          <w:tcPr>
            <w:tcW w:w="2118" w:type="dxa"/>
            <w:tcBorders/>
            <w:shd w:fill="auto" w:val="clear"/>
          </w:tcPr>
          <w:p>
            <w:pPr>
              <w:pStyle w:val="Normal"/>
              <w:spacing w:lineRule="auto" w:line="240" w:before="0" w:after="0"/>
              <w:jc w:val="center"/>
              <w:rPr>
                <w:b/>
                <w:b/>
                <w:bCs/>
                <w:lang w:val="en-US"/>
              </w:rPr>
            </w:pPr>
            <w:r>
              <w:rPr>
                <w:b/>
                <w:bCs/>
                <w:lang w:val="en-US"/>
              </w:rPr>
              <w:t>Lab testing value</w:t>
            </w:r>
          </w:p>
        </w:tc>
      </w:tr>
      <w:tr>
        <w:trPr/>
        <w:tc>
          <w:tcPr>
            <w:tcW w:w="537" w:type="dxa"/>
            <w:tcBorders/>
            <w:shd w:fill="auto" w:val="clear"/>
          </w:tcPr>
          <w:p>
            <w:pPr>
              <w:pStyle w:val="Normal"/>
              <w:spacing w:lineRule="auto" w:line="240" w:before="0" w:after="0"/>
              <w:jc w:val="center"/>
              <w:rPr>
                <w:lang w:val="en-US"/>
              </w:rPr>
            </w:pPr>
            <w:r>
              <w:rPr>
                <w:lang w:val="en-US"/>
              </w:rPr>
              <w:t>1</w:t>
            </w:r>
          </w:p>
        </w:tc>
        <w:tc>
          <w:tcPr>
            <w:tcW w:w="3853" w:type="dxa"/>
            <w:tcBorders/>
            <w:shd w:fill="auto" w:val="clear"/>
          </w:tcPr>
          <w:p>
            <w:pPr>
              <w:pStyle w:val="Normal"/>
              <w:spacing w:lineRule="auto" w:line="240" w:before="0" w:after="0"/>
              <w:jc w:val="center"/>
              <w:rPr>
                <w:lang w:val="en-US"/>
              </w:rPr>
            </w:pPr>
            <w:r>
              <w:rPr>
                <w:lang w:val="en-US"/>
              </w:rPr>
              <w:t>Incense</w:t>
            </w:r>
          </w:p>
        </w:tc>
        <w:tc>
          <w:tcPr>
            <w:tcW w:w="2507" w:type="dxa"/>
            <w:tcBorders/>
            <w:shd w:fill="auto" w:val="clear"/>
          </w:tcPr>
          <w:p>
            <w:pPr>
              <w:pStyle w:val="Normal"/>
              <w:spacing w:lineRule="auto" w:line="240" w:before="0" w:after="0"/>
              <w:jc w:val="center"/>
              <w:rPr>
                <w:lang w:val="en-US"/>
              </w:rPr>
            </w:pPr>
            <w:r>
              <w:rPr>
                <w:lang w:val="en-US"/>
              </w:rPr>
              <w:t>32/01/33.12/01/90/90</w:t>
            </w:r>
          </w:p>
        </w:tc>
        <w:tc>
          <w:tcPr>
            <w:tcW w:w="2118" w:type="dxa"/>
            <w:tcBorders/>
            <w:shd w:fill="auto" w:val="clear"/>
          </w:tcPr>
          <w:p>
            <w:pPr>
              <w:pStyle w:val="Normal"/>
              <w:spacing w:lineRule="auto" w:line="240" w:before="0" w:after="0"/>
              <w:jc w:val="center"/>
              <w:rPr>
                <w:lang w:val="en-US"/>
              </w:rPr>
            </w:pPr>
            <w:r>
              <w:rPr>
                <w:lang w:val="en-US"/>
              </w:rPr>
              <w:t>1200</w:t>
            </w:r>
          </w:p>
        </w:tc>
      </w:tr>
      <w:tr>
        <w:trPr/>
        <w:tc>
          <w:tcPr>
            <w:tcW w:w="537" w:type="dxa"/>
            <w:tcBorders/>
            <w:shd w:fill="auto" w:val="clear"/>
          </w:tcPr>
          <w:p>
            <w:pPr>
              <w:pStyle w:val="Normal"/>
              <w:spacing w:lineRule="auto" w:line="240" w:before="0" w:after="0"/>
              <w:jc w:val="center"/>
              <w:rPr>
                <w:lang w:val="en-US"/>
              </w:rPr>
            </w:pPr>
            <w:r>
              <w:rPr>
                <w:lang w:val="en-US"/>
              </w:rPr>
              <w:t>2</w:t>
            </w:r>
          </w:p>
        </w:tc>
        <w:tc>
          <w:tcPr>
            <w:tcW w:w="3853" w:type="dxa"/>
            <w:tcBorders/>
            <w:shd w:fill="auto" w:val="clear"/>
          </w:tcPr>
          <w:p>
            <w:pPr>
              <w:pStyle w:val="Normal"/>
              <w:spacing w:lineRule="auto" w:line="240" w:before="0" w:after="0"/>
              <w:jc w:val="center"/>
              <w:rPr>
                <w:lang w:val="en-US"/>
              </w:rPr>
            </w:pPr>
            <w:r>
              <w:rPr>
                <w:lang w:val="en-US"/>
              </w:rPr>
              <w:t xml:space="preserve">Cosmetics </w:t>
            </w:r>
          </w:p>
        </w:tc>
        <w:tc>
          <w:tcPr>
            <w:tcW w:w="2507" w:type="dxa"/>
            <w:tcBorders/>
            <w:shd w:fill="auto" w:val="clear"/>
          </w:tcPr>
          <w:p>
            <w:pPr>
              <w:pStyle w:val="Normal"/>
              <w:spacing w:lineRule="auto" w:line="240" w:before="0" w:after="0"/>
              <w:jc w:val="center"/>
              <w:rPr>
                <w:lang w:val="en-US"/>
              </w:rPr>
            </w:pPr>
            <w:r>
              <w:rPr>
                <w:lang w:val="en-US"/>
              </w:rPr>
              <w:t>33/33.04/33.05/33.06/07</w:t>
            </w:r>
          </w:p>
        </w:tc>
        <w:tc>
          <w:tcPr>
            <w:tcW w:w="2118" w:type="dxa"/>
            <w:tcBorders/>
            <w:shd w:fill="auto" w:val="clear"/>
          </w:tcPr>
          <w:p>
            <w:pPr>
              <w:pStyle w:val="Normal"/>
              <w:spacing w:lineRule="auto" w:line="240" w:before="0" w:after="0"/>
              <w:jc w:val="center"/>
              <w:rPr>
                <w:lang w:val="en-US"/>
              </w:rPr>
            </w:pPr>
            <w:r>
              <w:rPr>
                <w:lang w:val="en-US"/>
              </w:rPr>
              <w:t>1500</w:t>
            </w:r>
          </w:p>
        </w:tc>
      </w:tr>
      <w:tr>
        <w:trPr/>
        <w:tc>
          <w:tcPr>
            <w:tcW w:w="537" w:type="dxa"/>
            <w:tcBorders/>
            <w:shd w:fill="auto" w:val="clear"/>
          </w:tcPr>
          <w:p>
            <w:pPr>
              <w:pStyle w:val="Normal"/>
              <w:spacing w:lineRule="auto" w:line="240" w:before="0" w:after="0"/>
              <w:jc w:val="center"/>
              <w:rPr>
                <w:lang w:val="en-US"/>
              </w:rPr>
            </w:pPr>
            <w:r>
              <w:rPr>
                <w:lang w:val="en-US"/>
              </w:rPr>
              <w:t>3</w:t>
            </w:r>
          </w:p>
        </w:tc>
        <w:tc>
          <w:tcPr>
            <w:tcW w:w="3853" w:type="dxa"/>
            <w:tcBorders/>
            <w:shd w:fill="auto" w:val="clear"/>
          </w:tcPr>
          <w:p>
            <w:pPr>
              <w:pStyle w:val="Normal"/>
              <w:spacing w:lineRule="auto" w:line="240" w:before="0" w:after="0"/>
              <w:jc w:val="center"/>
              <w:rPr>
                <w:lang w:val="en-US"/>
              </w:rPr>
            </w:pPr>
            <w:r>
              <w:rPr>
                <w:lang w:val="en-US"/>
              </w:rPr>
              <w:t xml:space="preserve">Cartridges </w:t>
            </w:r>
          </w:p>
        </w:tc>
        <w:tc>
          <w:tcPr>
            <w:tcW w:w="2507" w:type="dxa"/>
            <w:tcBorders/>
            <w:shd w:fill="auto" w:val="clear"/>
          </w:tcPr>
          <w:p>
            <w:pPr>
              <w:pStyle w:val="Normal"/>
              <w:spacing w:lineRule="auto" w:line="240" w:before="0" w:after="0"/>
              <w:jc w:val="center"/>
              <w:rPr>
                <w:lang w:val="en-US"/>
              </w:rPr>
            </w:pPr>
            <w:r>
              <w:rPr>
                <w:lang w:val="en-US"/>
              </w:rPr>
              <w:t>32/15</w:t>
            </w:r>
          </w:p>
        </w:tc>
        <w:tc>
          <w:tcPr>
            <w:tcW w:w="2118" w:type="dxa"/>
            <w:tcBorders/>
            <w:shd w:fill="auto" w:val="clear"/>
          </w:tcPr>
          <w:p>
            <w:pPr>
              <w:pStyle w:val="Normal"/>
              <w:spacing w:lineRule="auto" w:line="240" w:before="0" w:after="0"/>
              <w:jc w:val="center"/>
              <w:rPr>
                <w:lang w:val="en-US"/>
              </w:rPr>
            </w:pPr>
            <w:r>
              <w:rPr>
                <w:lang w:val="en-US"/>
              </w:rPr>
              <w:t>2000</w:t>
            </w:r>
          </w:p>
        </w:tc>
      </w:tr>
      <w:tr>
        <w:trPr/>
        <w:tc>
          <w:tcPr>
            <w:tcW w:w="537" w:type="dxa"/>
            <w:tcBorders/>
            <w:shd w:fill="auto" w:val="clear"/>
          </w:tcPr>
          <w:p>
            <w:pPr>
              <w:pStyle w:val="Normal"/>
              <w:spacing w:lineRule="auto" w:line="240" w:before="0" w:after="0"/>
              <w:jc w:val="center"/>
              <w:rPr>
                <w:lang w:val="en-US"/>
              </w:rPr>
            </w:pPr>
            <w:r>
              <w:rPr>
                <w:lang w:val="en-US"/>
              </w:rPr>
              <w:t>4</w:t>
            </w:r>
          </w:p>
        </w:tc>
        <w:tc>
          <w:tcPr>
            <w:tcW w:w="3853" w:type="dxa"/>
            <w:tcBorders/>
            <w:shd w:fill="auto" w:val="clear"/>
          </w:tcPr>
          <w:p>
            <w:pPr>
              <w:pStyle w:val="Normal"/>
              <w:spacing w:lineRule="auto" w:line="240" w:before="0" w:after="0"/>
              <w:jc w:val="center"/>
              <w:rPr>
                <w:lang w:val="en-US"/>
              </w:rPr>
            </w:pPr>
            <w:r>
              <w:rPr>
                <w:lang w:val="en-US"/>
              </w:rPr>
              <w:t xml:space="preserve">Paints </w:t>
            </w:r>
          </w:p>
        </w:tc>
        <w:tc>
          <w:tcPr>
            <w:tcW w:w="2507" w:type="dxa"/>
            <w:tcBorders/>
            <w:shd w:fill="auto" w:val="clear"/>
          </w:tcPr>
          <w:p>
            <w:pPr>
              <w:pStyle w:val="Normal"/>
              <w:spacing w:lineRule="auto" w:line="240" w:before="0" w:after="0"/>
              <w:jc w:val="center"/>
              <w:rPr>
                <w:lang w:val="en-US"/>
              </w:rPr>
            </w:pPr>
            <w:r>
              <w:rPr>
                <w:lang w:val="en-US"/>
              </w:rPr>
              <w:t>32/08-32/09-32/10-32/12</w:t>
            </w:r>
          </w:p>
        </w:tc>
        <w:tc>
          <w:tcPr>
            <w:tcW w:w="2118" w:type="dxa"/>
            <w:tcBorders/>
            <w:shd w:fill="auto" w:val="clear"/>
          </w:tcPr>
          <w:p>
            <w:pPr>
              <w:pStyle w:val="Normal"/>
              <w:spacing w:lineRule="auto" w:line="240" w:before="0" w:after="0"/>
              <w:jc w:val="center"/>
              <w:rPr>
                <w:lang w:val="en-US"/>
              </w:rPr>
            </w:pPr>
            <w:r>
              <w:rPr>
                <w:lang w:val="en-US"/>
              </w:rPr>
              <w:t>2000</w:t>
            </w:r>
          </w:p>
        </w:tc>
      </w:tr>
      <w:tr>
        <w:trPr/>
        <w:tc>
          <w:tcPr>
            <w:tcW w:w="537" w:type="dxa"/>
            <w:tcBorders/>
            <w:shd w:fill="auto" w:val="clear"/>
          </w:tcPr>
          <w:p>
            <w:pPr>
              <w:pStyle w:val="Normal"/>
              <w:spacing w:lineRule="auto" w:line="240" w:before="0" w:after="0"/>
              <w:jc w:val="center"/>
              <w:rPr>
                <w:lang w:val="en-US"/>
              </w:rPr>
            </w:pPr>
            <w:r>
              <w:rPr>
                <w:lang w:val="en-US"/>
              </w:rPr>
              <w:t>5</w:t>
            </w:r>
          </w:p>
        </w:tc>
        <w:tc>
          <w:tcPr>
            <w:tcW w:w="3853" w:type="dxa"/>
            <w:tcBorders/>
            <w:shd w:fill="auto" w:val="clear"/>
          </w:tcPr>
          <w:p>
            <w:pPr>
              <w:pStyle w:val="Normal"/>
              <w:spacing w:lineRule="auto" w:line="240" w:before="0" w:after="0"/>
              <w:jc w:val="center"/>
              <w:rPr>
                <w:lang w:val="en-US"/>
              </w:rPr>
            </w:pPr>
            <w:r>
              <w:rPr>
                <w:lang w:val="en-US"/>
              </w:rPr>
              <w:t xml:space="preserve">Pens/pencils </w:t>
            </w:r>
          </w:p>
        </w:tc>
        <w:tc>
          <w:tcPr>
            <w:tcW w:w="2507" w:type="dxa"/>
            <w:tcBorders/>
            <w:shd w:fill="auto" w:val="clear"/>
          </w:tcPr>
          <w:p>
            <w:pPr>
              <w:pStyle w:val="Normal"/>
              <w:spacing w:lineRule="auto" w:line="240" w:before="0" w:after="0"/>
              <w:jc w:val="center"/>
              <w:rPr>
                <w:lang w:val="en-US"/>
              </w:rPr>
            </w:pPr>
            <w:r>
              <w:rPr>
                <w:lang w:val="en-US"/>
              </w:rPr>
              <w:t>96/08/02 – 96/08/01 – 96/09/10</w:t>
            </w:r>
          </w:p>
        </w:tc>
        <w:tc>
          <w:tcPr>
            <w:tcW w:w="2118" w:type="dxa"/>
            <w:tcBorders/>
            <w:shd w:fill="auto" w:val="clear"/>
          </w:tcPr>
          <w:p>
            <w:pPr>
              <w:pStyle w:val="Normal"/>
              <w:spacing w:lineRule="auto" w:line="240" w:before="0" w:after="0"/>
              <w:jc w:val="center"/>
              <w:rPr>
                <w:lang w:val="en-US"/>
              </w:rPr>
            </w:pPr>
            <w:r>
              <w:rPr>
                <w:lang w:val="en-US"/>
              </w:rPr>
              <w:t>1000</w:t>
            </w:r>
          </w:p>
        </w:tc>
      </w:tr>
      <w:tr>
        <w:trPr/>
        <w:tc>
          <w:tcPr>
            <w:tcW w:w="537" w:type="dxa"/>
            <w:tcBorders/>
            <w:shd w:fill="auto" w:val="clear"/>
          </w:tcPr>
          <w:p>
            <w:pPr>
              <w:pStyle w:val="Normal"/>
              <w:spacing w:lineRule="auto" w:line="240" w:before="0" w:after="0"/>
              <w:jc w:val="center"/>
              <w:rPr>
                <w:lang w:val="en-US"/>
              </w:rPr>
            </w:pPr>
            <w:r>
              <w:rPr>
                <w:lang w:val="en-US"/>
              </w:rPr>
              <w:t>6</w:t>
            </w:r>
          </w:p>
        </w:tc>
        <w:tc>
          <w:tcPr>
            <w:tcW w:w="3853" w:type="dxa"/>
            <w:tcBorders/>
            <w:shd w:fill="auto" w:val="clear"/>
          </w:tcPr>
          <w:p>
            <w:pPr>
              <w:pStyle w:val="Normal"/>
              <w:spacing w:lineRule="auto" w:line="240" w:before="0" w:after="0"/>
              <w:jc w:val="center"/>
              <w:rPr>
                <w:lang w:val="en-US"/>
              </w:rPr>
            </w:pPr>
            <w:r>
              <w:rPr>
                <w:lang w:val="en-US"/>
              </w:rPr>
              <w:t xml:space="preserve">Cigarettes/tobacco </w:t>
            </w:r>
          </w:p>
        </w:tc>
        <w:tc>
          <w:tcPr>
            <w:tcW w:w="2507" w:type="dxa"/>
            <w:tcBorders/>
            <w:shd w:fill="auto" w:val="clear"/>
          </w:tcPr>
          <w:p>
            <w:pPr>
              <w:pStyle w:val="Normal"/>
              <w:spacing w:lineRule="auto" w:line="240" w:before="0" w:after="0"/>
              <w:jc w:val="center"/>
              <w:rPr>
                <w:lang w:val="en-US"/>
              </w:rPr>
            </w:pPr>
            <w:r>
              <w:rPr>
                <w:lang w:val="en-US"/>
              </w:rPr>
              <w:t>24/02/09/10</w:t>
            </w:r>
          </w:p>
        </w:tc>
        <w:tc>
          <w:tcPr>
            <w:tcW w:w="2118" w:type="dxa"/>
            <w:tcBorders/>
            <w:shd w:fill="auto" w:val="clear"/>
          </w:tcPr>
          <w:p>
            <w:pPr>
              <w:pStyle w:val="Normal"/>
              <w:spacing w:lineRule="auto" w:line="240" w:before="0" w:after="0"/>
              <w:jc w:val="center"/>
              <w:rPr>
                <w:lang w:val="en-US"/>
              </w:rPr>
            </w:pPr>
            <w:r>
              <w:rPr>
                <w:lang w:val="en-US"/>
              </w:rPr>
              <w:t>1200</w:t>
            </w:r>
          </w:p>
        </w:tc>
      </w:tr>
      <w:tr>
        <w:trPr/>
        <w:tc>
          <w:tcPr>
            <w:tcW w:w="537" w:type="dxa"/>
            <w:tcBorders/>
            <w:shd w:fill="auto" w:val="clear"/>
          </w:tcPr>
          <w:p>
            <w:pPr>
              <w:pStyle w:val="Normal"/>
              <w:spacing w:lineRule="auto" w:line="240" w:before="0" w:after="0"/>
              <w:jc w:val="center"/>
              <w:rPr>
                <w:lang w:val="en-US"/>
              </w:rPr>
            </w:pPr>
            <w:r>
              <w:rPr>
                <w:lang w:val="en-US"/>
              </w:rPr>
              <w:t>7</w:t>
            </w:r>
          </w:p>
        </w:tc>
        <w:tc>
          <w:tcPr>
            <w:tcW w:w="3853" w:type="dxa"/>
            <w:tcBorders/>
            <w:shd w:fill="auto" w:val="clear"/>
          </w:tcPr>
          <w:p>
            <w:pPr>
              <w:pStyle w:val="Normal"/>
              <w:spacing w:lineRule="auto" w:line="240" w:before="0" w:after="0"/>
              <w:jc w:val="center"/>
              <w:rPr>
                <w:lang w:val="en-US"/>
              </w:rPr>
            </w:pPr>
            <w:r>
              <w:rPr>
                <w:lang w:val="en-US"/>
              </w:rPr>
              <w:t xml:space="preserve">Contact lenses </w:t>
            </w:r>
          </w:p>
        </w:tc>
        <w:tc>
          <w:tcPr>
            <w:tcW w:w="2507" w:type="dxa"/>
            <w:tcBorders/>
            <w:shd w:fill="auto" w:val="clear"/>
          </w:tcPr>
          <w:p>
            <w:pPr>
              <w:pStyle w:val="Normal"/>
              <w:spacing w:lineRule="auto" w:line="240" w:before="0" w:after="0"/>
              <w:jc w:val="center"/>
              <w:rPr>
                <w:lang w:val="en-US"/>
              </w:rPr>
            </w:pPr>
            <w:r>
              <w:rPr>
                <w:lang w:val="en-US"/>
              </w:rPr>
              <w:t>90/01/40 – 90/01/50</w:t>
            </w:r>
          </w:p>
        </w:tc>
        <w:tc>
          <w:tcPr>
            <w:tcW w:w="2118" w:type="dxa"/>
            <w:tcBorders/>
            <w:shd w:fill="auto" w:val="clear"/>
          </w:tcPr>
          <w:p>
            <w:pPr>
              <w:pStyle w:val="Normal"/>
              <w:spacing w:lineRule="auto" w:line="240" w:before="0" w:after="0"/>
              <w:jc w:val="center"/>
              <w:rPr>
                <w:lang w:val="en-US"/>
              </w:rPr>
            </w:pPr>
            <w:r>
              <w:rPr>
                <w:lang w:val="en-US"/>
              </w:rPr>
              <w:t>200</w:t>
            </w:r>
          </w:p>
        </w:tc>
      </w:tr>
      <w:tr>
        <w:trPr/>
        <w:tc>
          <w:tcPr>
            <w:tcW w:w="537" w:type="dxa"/>
            <w:tcBorders/>
            <w:shd w:fill="auto" w:val="clear"/>
          </w:tcPr>
          <w:p>
            <w:pPr>
              <w:pStyle w:val="Normal"/>
              <w:spacing w:lineRule="auto" w:line="240" w:before="0" w:after="0"/>
              <w:jc w:val="center"/>
              <w:rPr>
                <w:lang w:val="en-US"/>
              </w:rPr>
            </w:pPr>
            <w:r>
              <w:rPr>
                <w:lang w:val="en-US"/>
              </w:rPr>
              <w:t>8</w:t>
            </w:r>
          </w:p>
        </w:tc>
        <w:tc>
          <w:tcPr>
            <w:tcW w:w="3853" w:type="dxa"/>
            <w:tcBorders/>
            <w:shd w:fill="auto" w:val="clear"/>
          </w:tcPr>
          <w:p>
            <w:pPr>
              <w:pStyle w:val="Normal"/>
              <w:spacing w:lineRule="auto" w:line="240" w:before="0" w:after="0"/>
              <w:jc w:val="center"/>
              <w:rPr>
                <w:lang w:val="en-US"/>
              </w:rPr>
            </w:pPr>
            <w:r>
              <w:rPr>
                <w:lang w:val="en-US"/>
              </w:rPr>
              <w:t>Sanitary pads</w:t>
            </w:r>
          </w:p>
        </w:tc>
        <w:tc>
          <w:tcPr>
            <w:tcW w:w="2507" w:type="dxa"/>
            <w:tcBorders/>
            <w:shd w:fill="auto" w:val="clear"/>
          </w:tcPr>
          <w:p>
            <w:pPr>
              <w:pStyle w:val="Normal"/>
              <w:spacing w:lineRule="auto" w:line="240" w:before="0" w:after="0"/>
              <w:jc w:val="center"/>
              <w:rPr>
                <w:lang w:val="en-US"/>
              </w:rPr>
            </w:pPr>
            <w:r>
              <w:rPr>
                <w:lang w:val="en-US"/>
              </w:rPr>
              <w:t>48/18/40</w:t>
            </w:r>
          </w:p>
        </w:tc>
        <w:tc>
          <w:tcPr>
            <w:tcW w:w="2118" w:type="dxa"/>
            <w:tcBorders/>
            <w:shd w:fill="auto" w:val="clear"/>
          </w:tcPr>
          <w:p>
            <w:pPr>
              <w:pStyle w:val="Normal"/>
              <w:spacing w:lineRule="auto" w:line="240" w:before="0" w:after="0"/>
              <w:jc w:val="center"/>
              <w:rPr>
                <w:lang w:val="en-US"/>
              </w:rPr>
            </w:pPr>
            <w:r>
              <w:rPr>
                <w:lang w:val="en-US"/>
              </w:rPr>
              <w:t>1360</w:t>
            </w:r>
          </w:p>
        </w:tc>
      </w:tr>
      <w:tr>
        <w:trPr/>
        <w:tc>
          <w:tcPr>
            <w:tcW w:w="537" w:type="dxa"/>
            <w:tcBorders/>
            <w:shd w:fill="auto" w:val="clear"/>
          </w:tcPr>
          <w:p>
            <w:pPr>
              <w:pStyle w:val="Normal"/>
              <w:spacing w:lineRule="auto" w:line="240" w:before="0" w:after="0"/>
              <w:jc w:val="center"/>
              <w:rPr>
                <w:lang w:val="en-US"/>
              </w:rPr>
            </w:pPr>
            <w:r>
              <w:rPr>
                <w:lang w:val="en-US"/>
              </w:rPr>
              <w:t>9</w:t>
            </w:r>
          </w:p>
        </w:tc>
        <w:tc>
          <w:tcPr>
            <w:tcW w:w="3853" w:type="dxa"/>
            <w:tcBorders/>
            <w:shd w:fill="auto" w:val="clear"/>
          </w:tcPr>
          <w:p>
            <w:pPr>
              <w:pStyle w:val="Normal"/>
              <w:spacing w:lineRule="auto" w:line="240" w:before="0" w:after="0"/>
              <w:jc w:val="center"/>
              <w:rPr>
                <w:lang w:val="en-US"/>
              </w:rPr>
            </w:pPr>
            <w:r>
              <w:rPr>
                <w:lang w:val="en-US"/>
              </w:rPr>
              <w:t xml:space="preserve">Cement </w:t>
            </w:r>
          </w:p>
        </w:tc>
        <w:tc>
          <w:tcPr>
            <w:tcW w:w="2507" w:type="dxa"/>
            <w:tcBorders/>
            <w:shd w:fill="auto" w:val="clear"/>
          </w:tcPr>
          <w:p>
            <w:pPr>
              <w:pStyle w:val="Normal"/>
              <w:spacing w:lineRule="auto" w:line="240" w:before="0" w:after="0"/>
              <w:jc w:val="center"/>
              <w:rPr>
                <w:lang w:val="en-US"/>
              </w:rPr>
            </w:pPr>
            <w:r>
              <w:rPr>
                <w:lang w:val="en-US"/>
              </w:rPr>
              <w:t>25/23</w:t>
            </w:r>
          </w:p>
        </w:tc>
        <w:tc>
          <w:tcPr>
            <w:tcW w:w="2118" w:type="dxa"/>
            <w:tcBorders/>
            <w:shd w:fill="auto" w:val="clear"/>
          </w:tcPr>
          <w:p>
            <w:pPr>
              <w:pStyle w:val="Normal"/>
              <w:spacing w:lineRule="auto" w:line="240" w:before="0" w:after="0"/>
              <w:jc w:val="center"/>
              <w:rPr>
                <w:lang w:val="en-US"/>
              </w:rPr>
            </w:pPr>
            <w:r>
              <w:rPr>
                <w:lang w:val="en-US"/>
              </w:rPr>
              <w:t>3500</w:t>
            </w:r>
          </w:p>
        </w:tc>
      </w:tr>
      <w:tr>
        <w:trPr/>
        <w:tc>
          <w:tcPr>
            <w:tcW w:w="537" w:type="dxa"/>
            <w:tcBorders/>
            <w:shd w:fill="auto" w:val="clear"/>
          </w:tcPr>
          <w:p>
            <w:pPr>
              <w:pStyle w:val="Normal"/>
              <w:spacing w:lineRule="auto" w:line="240" w:before="0" w:after="0"/>
              <w:jc w:val="center"/>
              <w:rPr>
                <w:lang w:val="en-US"/>
              </w:rPr>
            </w:pPr>
            <w:r>
              <w:rPr>
                <w:lang w:val="en-US"/>
              </w:rPr>
              <w:t>10</w:t>
            </w:r>
          </w:p>
        </w:tc>
        <w:tc>
          <w:tcPr>
            <w:tcW w:w="3853" w:type="dxa"/>
            <w:tcBorders/>
            <w:shd w:fill="auto" w:val="clear"/>
          </w:tcPr>
          <w:p>
            <w:pPr>
              <w:pStyle w:val="Normal"/>
              <w:spacing w:lineRule="auto" w:line="240" w:before="0" w:after="0"/>
              <w:jc w:val="center"/>
              <w:rPr>
                <w:lang w:val="en-US"/>
              </w:rPr>
            </w:pPr>
            <w:r>
              <w:rPr>
                <w:lang w:val="en-US"/>
              </w:rPr>
              <w:t xml:space="preserve">Soap and toiletries </w:t>
            </w:r>
          </w:p>
        </w:tc>
        <w:tc>
          <w:tcPr>
            <w:tcW w:w="2507" w:type="dxa"/>
            <w:tcBorders/>
            <w:shd w:fill="auto" w:val="clear"/>
          </w:tcPr>
          <w:p>
            <w:pPr>
              <w:pStyle w:val="Normal"/>
              <w:spacing w:lineRule="auto" w:line="240" w:before="0" w:after="0"/>
              <w:jc w:val="center"/>
              <w:rPr>
                <w:lang w:val="en-US"/>
              </w:rPr>
            </w:pPr>
            <w:r>
              <w:rPr>
                <w:lang w:val="en-US"/>
              </w:rPr>
              <w:t>24/01</w:t>
            </w:r>
          </w:p>
        </w:tc>
        <w:tc>
          <w:tcPr>
            <w:tcW w:w="2118" w:type="dxa"/>
            <w:tcBorders/>
            <w:shd w:fill="auto" w:val="clear"/>
          </w:tcPr>
          <w:p>
            <w:pPr>
              <w:pStyle w:val="Normal"/>
              <w:spacing w:lineRule="auto" w:line="240" w:before="0" w:after="0"/>
              <w:jc w:val="center"/>
              <w:rPr>
                <w:lang w:val="en-US"/>
              </w:rPr>
            </w:pPr>
            <w:r>
              <w:rPr>
                <w:lang w:val="en-US"/>
              </w:rPr>
              <w:t>500</w:t>
            </w:r>
          </w:p>
        </w:tc>
      </w:tr>
      <w:tr>
        <w:trPr/>
        <w:tc>
          <w:tcPr>
            <w:tcW w:w="537" w:type="dxa"/>
            <w:tcBorders/>
            <w:shd w:fill="auto" w:val="clear"/>
          </w:tcPr>
          <w:p>
            <w:pPr>
              <w:pStyle w:val="Normal"/>
              <w:spacing w:lineRule="auto" w:line="240" w:before="0" w:after="0"/>
              <w:jc w:val="center"/>
              <w:rPr>
                <w:lang w:val="en-US"/>
              </w:rPr>
            </w:pPr>
            <w:r>
              <w:rPr>
                <w:lang w:val="en-US"/>
              </w:rPr>
              <w:t>11</w:t>
            </w:r>
          </w:p>
        </w:tc>
        <w:tc>
          <w:tcPr>
            <w:tcW w:w="3853" w:type="dxa"/>
            <w:tcBorders/>
            <w:shd w:fill="auto" w:val="clear"/>
          </w:tcPr>
          <w:p>
            <w:pPr>
              <w:pStyle w:val="Normal"/>
              <w:spacing w:lineRule="auto" w:line="240" w:before="0" w:after="0"/>
              <w:jc w:val="center"/>
              <w:rPr>
                <w:lang w:val="en-US"/>
              </w:rPr>
            </w:pPr>
            <w:r>
              <w:rPr>
                <w:lang w:val="en-US"/>
              </w:rPr>
              <w:t>Tooth brushes</w:t>
            </w:r>
          </w:p>
        </w:tc>
        <w:tc>
          <w:tcPr>
            <w:tcW w:w="2507" w:type="dxa"/>
            <w:tcBorders/>
            <w:shd w:fill="auto" w:val="clear"/>
          </w:tcPr>
          <w:p>
            <w:pPr>
              <w:pStyle w:val="Normal"/>
              <w:spacing w:lineRule="auto" w:line="240" w:before="0" w:after="0"/>
              <w:jc w:val="center"/>
              <w:rPr>
                <w:lang w:val="en-US"/>
              </w:rPr>
            </w:pPr>
            <w:r>
              <w:rPr>
                <w:lang w:val="en-US"/>
              </w:rPr>
              <w:t>96/03/21</w:t>
            </w:r>
          </w:p>
        </w:tc>
        <w:tc>
          <w:tcPr>
            <w:tcW w:w="2118" w:type="dxa"/>
            <w:tcBorders/>
            <w:shd w:fill="auto" w:val="clear"/>
          </w:tcPr>
          <w:p>
            <w:pPr>
              <w:pStyle w:val="Normal"/>
              <w:spacing w:lineRule="auto" w:line="240" w:before="0" w:after="0"/>
              <w:jc w:val="center"/>
              <w:rPr>
                <w:lang w:val="en-US"/>
              </w:rPr>
            </w:pPr>
            <w:r>
              <w:rPr>
                <w:lang w:val="en-US"/>
              </w:rPr>
              <w:t>500</w:t>
            </w:r>
          </w:p>
        </w:tc>
      </w:tr>
      <w:tr>
        <w:trPr/>
        <w:tc>
          <w:tcPr>
            <w:tcW w:w="537" w:type="dxa"/>
            <w:tcBorders/>
            <w:shd w:fill="auto" w:val="clear"/>
          </w:tcPr>
          <w:p>
            <w:pPr>
              <w:pStyle w:val="Normal"/>
              <w:spacing w:lineRule="auto" w:line="240" w:before="0" w:after="0"/>
              <w:jc w:val="center"/>
              <w:rPr>
                <w:lang w:val="en-US"/>
              </w:rPr>
            </w:pPr>
            <w:r>
              <w:rPr>
                <w:lang w:val="en-US"/>
              </w:rPr>
              <w:t>12</w:t>
            </w:r>
          </w:p>
        </w:tc>
        <w:tc>
          <w:tcPr>
            <w:tcW w:w="3853" w:type="dxa"/>
            <w:tcBorders/>
            <w:shd w:fill="auto" w:val="clear"/>
          </w:tcPr>
          <w:p>
            <w:pPr>
              <w:pStyle w:val="Normal"/>
              <w:spacing w:lineRule="auto" w:line="240" w:before="0" w:after="0"/>
              <w:jc w:val="center"/>
              <w:rPr>
                <w:lang w:val="en-US"/>
              </w:rPr>
            </w:pPr>
            <w:r>
              <w:rPr>
                <w:lang w:val="en-US"/>
              </w:rPr>
              <w:t xml:space="preserve">Tissues </w:t>
            </w:r>
          </w:p>
        </w:tc>
        <w:tc>
          <w:tcPr>
            <w:tcW w:w="2507" w:type="dxa"/>
            <w:tcBorders/>
            <w:shd w:fill="auto" w:val="clear"/>
          </w:tcPr>
          <w:p>
            <w:pPr>
              <w:pStyle w:val="Normal"/>
              <w:spacing w:lineRule="auto" w:line="240" w:before="0" w:after="0"/>
              <w:jc w:val="center"/>
              <w:rPr>
                <w:lang w:val="en-US"/>
              </w:rPr>
            </w:pPr>
            <w:r>
              <w:rPr>
                <w:lang w:val="en-US"/>
              </w:rPr>
              <w:t>48/03, 48/18</w:t>
            </w:r>
          </w:p>
        </w:tc>
        <w:tc>
          <w:tcPr>
            <w:tcW w:w="2118" w:type="dxa"/>
            <w:tcBorders/>
            <w:shd w:fill="auto" w:val="clear"/>
          </w:tcPr>
          <w:p>
            <w:pPr>
              <w:pStyle w:val="Normal"/>
              <w:spacing w:lineRule="auto" w:line="240" w:before="0" w:after="0"/>
              <w:jc w:val="center"/>
              <w:rPr>
                <w:lang w:val="en-US"/>
              </w:rPr>
            </w:pPr>
            <w:r>
              <w:rPr>
                <w:lang w:val="en-US"/>
              </w:rPr>
              <w:t>1100</w:t>
            </w:r>
          </w:p>
        </w:tc>
      </w:tr>
      <w:tr>
        <w:trPr/>
        <w:tc>
          <w:tcPr>
            <w:tcW w:w="537" w:type="dxa"/>
            <w:tcBorders/>
            <w:shd w:fill="auto" w:val="clear"/>
          </w:tcPr>
          <w:p>
            <w:pPr>
              <w:pStyle w:val="Normal"/>
              <w:spacing w:lineRule="auto" w:line="240" w:before="0" w:after="0"/>
              <w:jc w:val="center"/>
              <w:rPr>
                <w:lang w:val="en-US"/>
              </w:rPr>
            </w:pPr>
            <w:r>
              <w:rPr>
                <w:lang w:val="en-US"/>
              </w:rPr>
              <w:t>13</w:t>
            </w:r>
          </w:p>
        </w:tc>
        <w:tc>
          <w:tcPr>
            <w:tcW w:w="3853" w:type="dxa"/>
            <w:tcBorders/>
            <w:shd w:fill="auto" w:val="clear"/>
          </w:tcPr>
          <w:p>
            <w:pPr>
              <w:pStyle w:val="Normal"/>
              <w:spacing w:lineRule="auto" w:line="240" w:before="0" w:after="0"/>
              <w:jc w:val="center"/>
              <w:rPr>
                <w:lang w:val="en-US"/>
              </w:rPr>
            </w:pPr>
            <w:r>
              <w:rPr>
                <w:lang w:val="en-US"/>
              </w:rPr>
              <w:t>extinguishing powder</w:t>
            </w:r>
          </w:p>
        </w:tc>
        <w:tc>
          <w:tcPr>
            <w:tcW w:w="2507" w:type="dxa"/>
            <w:tcBorders/>
            <w:shd w:fill="auto" w:val="clear"/>
          </w:tcPr>
          <w:p>
            <w:pPr>
              <w:pStyle w:val="Normal"/>
              <w:spacing w:lineRule="auto" w:line="240" w:before="0" w:after="0"/>
              <w:jc w:val="center"/>
              <w:rPr>
                <w:lang w:val="en-US"/>
              </w:rPr>
            </w:pPr>
            <w:r>
              <w:rPr>
                <w:lang w:val="en-US"/>
              </w:rPr>
              <w:t>38/13</w:t>
            </w:r>
          </w:p>
        </w:tc>
        <w:tc>
          <w:tcPr>
            <w:tcW w:w="2118" w:type="dxa"/>
            <w:tcBorders/>
            <w:shd w:fill="auto" w:val="clear"/>
          </w:tcPr>
          <w:p>
            <w:pPr>
              <w:pStyle w:val="Normal"/>
              <w:spacing w:lineRule="auto" w:line="240" w:before="0" w:after="0"/>
              <w:jc w:val="center"/>
              <w:rPr>
                <w:lang w:val="en-US"/>
              </w:rPr>
            </w:pPr>
            <w:r>
              <w:rPr>
                <w:lang w:val="en-US"/>
              </w:rPr>
              <w:t>1200</w:t>
            </w:r>
          </w:p>
        </w:tc>
      </w:tr>
      <w:tr>
        <w:trPr/>
        <w:tc>
          <w:tcPr>
            <w:tcW w:w="537" w:type="dxa"/>
            <w:tcBorders/>
            <w:shd w:fill="auto" w:val="clear"/>
          </w:tcPr>
          <w:p>
            <w:pPr>
              <w:pStyle w:val="Normal"/>
              <w:spacing w:lineRule="auto" w:line="240" w:before="0" w:after="0"/>
              <w:jc w:val="center"/>
              <w:rPr>
                <w:lang w:val="en-US"/>
              </w:rPr>
            </w:pPr>
            <w:r>
              <w:rPr>
                <w:lang w:val="en-US"/>
              </w:rPr>
              <w:t>14</w:t>
            </w:r>
          </w:p>
        </w:tc>
        <w:tc>
          <w:tcPr>
            <w:tcW w:w="3853" w:type="dxa"/>
            <w:tcBorders/>
            <w:shd w:fill="auto" w:val="clear"/>
          </w:tcPr>
          <w:p>
            <w:pPr>
              <w:pStyle w:val="Normal"/>
              <w:spacing w:lineRule="auto" w:line="240" w:before="0" w:after="0"/>
              <w:jc w:val="center"/>
              <w:rPr>
                <w:lang w:val="en-US"/>
              </w:rPr>
            </w:pPr>
            <w:r>
              <w:rPr>
                <w:lang w:val="en-US"/>
              </w:rPr>
              <w:t>Extinguishing liquid (liquid)</w:t>
            </w:r>
          </w:p>
        </w:tc>
        <w:tc>
          <w:tcPr>
            <w:tcW w:w="2507" w:type="dxa"/>
            <w:tcBorders/>
            <w:shd w:fill="auto" w:val="clear"/>
          </w:tcPr>
          <w:p>
            <w:pPr>
              <w:pStyle w:val="Normal"/>
              <w:spacing w:lineRule="auto" w:line="240" w:before="0" w:after="0"/>
              <w:jc w:val="center"/>
              <w:rPr>
                <w:lang w:val="en-US"/>
              </w:rPr>
            </w:pPr>
            <w:r>
              <w:rPr>
                <w:lang w:val="en-US"/>
              </w:rPr>
              <w:t>38/13</w:t>
            </w:r>
          </w:p>
        </w:tc>
        <w:tc>
          <w:tcPr>
            <w:tcW w:w="2118" w:type="dxa"/>
            <w:tcBorders/>
            <w:shd w:fill="auto" w:val="clear"/>
          </w:tcPr>
          <w:p>
            <w:pPr>
              <w:pStyle w:val="Normal"/>
              <w:spacing w:lineRule="auto" w:line="240" w:before="0" w:after="0"/>
              <w:jc w:val="center"/>
              <w:rPr>
                <w:lang w:val="en-US"/>
              </w:rPr>
            </w:pPr>
            <w:r>
              <w:rPr>
                <w:lang w:val="en-US"/>
              </w:rPr>
              <w:t>1200</w:t>
            </w:r>
          </w:p>
        </w:tc>
      </w:tr>
      <w:tr>
        <w:trPr/>
        <w:tc>
          <w:tcPr>
            <w:tcW w:w="537" w:type="dxa"/>
            <w:tcBorders/>
            <w:shd w:fill="auto" w:val="clear"/>
          </w:tcPr>
          <w:p>
            <w:pPr>
              <w:pStyle w:val="Normal"/>
              <w:spacing w:lineRule="auto" w:line="240" w:before="0" w:after="0"/>
              <w:jc w:val="center"/>
              <w:rPr>
                <w:lang w:val="en-US"/>
              </w:rPr>
            </w:pPr>
            <w:r>
              <w:rPr>
                <w:lang w:val="en-US"/>
              </w:rPr>
              <w:t>15</w:t>
            </w:r>
          </w:p>
        </w:tc>
        <w:tc>
          <w:tcPr>
            <w:tcW w:w="3853" w:type="dxa"/>
            <w:tcBorders/>
            <w:shd w:fill="auto" w:val="clear"/>
          </w:tcPr>
          <w:p>
            <w:pPr>
              <w:pStyle w:val="Normal"/>
              <w:spacing w:lineRule="auto" w:line="240" w:before="0" w:after="0"/>
              <w:jc w:val="center"/>
              <w:rPr>
                <w:lang w:val="en-US"/>
              </w:rPr>
            </w:pPr>
            <w:r>
              <w:rPr>
                <w:lang w:val="en-US"/>
              </w:rPr>
              <w:t xml:space="preserve">Pipelines and hoses of different types </w:t>
            </w:r>
          </w:p>
        </w:tc>
        <w:tc>
          <w:tcPr>
            <w:tcW w:w="2507" w:type="dxa"/>
            <w:tcBorders/>
            <w:shd w:fill="auto" w:val="clear"/>
          </w:tcPr>
          <w:p>
            <w:pPr>
              <w:pStyle w:val="Normal"/>
              <w:spacing w:lineRule="auto" w:line="240" w:before="0" w:after="0"/>
              <w:jc w:val="center"/>
              <w:rPr>
                <w:lang w:val="en-US"/>
              </w:rPr>
            </w:pPr>
            <w:r>
              <w:rPr>
                <w:lang w:val="en-US"/>
              </w:rPr>
              <w:t>30/17</w:t>
            </w:r>
          </w:p>
        </w:tc>
        <w:tc>
          <w:tcPr>
            <w:tcW w:w="2118" w:type="dxa"/>
            <w:tcBorders/>
            <w:shd w:fill="auto" w:val="clear"/>
          </w:tcPr>
          <w:p>
            <w:pPr>
              <w:pStyle w:val="Normal"/>
              <w:spacing w:lineRule="auto" w:line="240" w:before="0" w:after="0"/>
              <w:jc w:val="center"/>
              <w:rPr>
                <w:lang w:val="en-US"/>
              </w:rPr>
            </w:pPr>
            <w:r>
              <w:rPr>
                <w:lang w:val="en-US"/>
              </w:rPr>
              <w:t>250</w:t>
            </w:r>
          </w:p>
        </w:tc>
      </w:tr>
      <w:tr>
        <w:trPr/>
        <w:tc>
          <w:tcPr>
            <w:tcW w:w="537" w:type="dxa"/>
            <w:tcBorders/>
            <w:shd w:fill="auto" w:val="clear"/>
          </w:tcPr>
          <w:p>
            <w:pPr>
              <w:pStyle w:val="Normal"/>
              <w:spacing w:lineRule="auto" w:line="240" w:before="0" w:after="0"/>
              <w:jc w:val="center"/>
              <w:rPr>
                <w:lang w:val="en-US"/>
              </w:rPr>
            </w:pPr>
            <w:r>
              <w:rPr>
                <w:lang w:val="en-US"/>
              </w:rPr>
              <w:t>16</w:t>
            </w:r>
          </w:p>
        </w:tc>
        <w:tc>
          <w:tcPr>
            <w:tcW w:w="3853" w:type="dxa"/>
            <w:tcBorders/>
            <w:shd w:fill="auto" w:val="clear"/>
          </w:tcPr>
          <w:p>
            <w:pPr>
              <w:pStyle w:val="Normal"/>
              <w:spacing w:lineRule="auto" w:line="240" w:before="0" w:after="0"/>
              <w:jc w:val="center"/>
              <w:rPr>
                <w:lang w:val="en-US"/>
              </w:rPr>
            </w:pPr>
            <w:r>
              <w:rPr>
                <w:lang w:val="en-US"/>
              </w:rPr>
              <w:t xml:space="preserve">Thermal glass </w:t>
            </w:r>
          </w:p>
        </w:tc>
        <w:tc>
          <w:tcPr>
            <w:tcW w:w="2507" w:type="dxa"/>
            <w:tcBorders/>
            <w:shd w:fill="auto" w:val="clear"/>
          </w:tcPr>
          <w:p>
            <w:pPr>
              <w:pStyle w:val="Normal"/>
              <w:spacing w:lineRule="auto" w:line="240" w:before="0" w:after="0"/>
              <w:jc w:val="center"/>
              <w:rPr>
                <w:lang w:val="en-US"/>
              </w:rPr>
            </w:pPr>
            <w:r>
              <w:rPr>
                <w:lang w:val="en-US"/>
              </w:rPr>
              <w:t>70/09 – 70/13</w:t>
            </w:r>
          </w:p>
        </w:tc>
        <w:tc>
          <w:tcPr>
            <w:tcW w:w="2118" w:type="dxa"/>
            <w:tcBorders/>
            <w:shd w:fill="auto" w:val="clear"/>
          </w:tcPr>
          <w:p>
            <w:pPr>
              <w:pStyle w:val="Normal"/>
              <w:spacing w:lineRule="auto" w:line="240" w:before="0" w:after="0"/>
              <w:jc w:val="center"/>
              <w:rPr>
                <w:lang w:val="en-US"/>
              </w:rPr>
            </w:pPr>
            <w:r>
              <w:rPr>
                <w:lang w:val="en-US"/>
              </w:rPr>
              <w:t>500</w:t>
            </w:r>
          </w:p>
        </w:tc>
      </w:tr>
      <w:tr>
        <w:trPr/>
        <w:tc>
          <w:tcPr>
            <w:tcW w:w="537" w:type="dxa"/>
            <w:tcBorders/>
            <w:shd w:fill="auto" w:val="clear"/>
          </w:tcPr>
          <w:p>
            <w:pPr>
              <w:pStyle w:val="Normal"/>
              <w:spacing w:lineRule="auto" w:line="240" w:before="0" w:after="0"/>
              <w:jc w:val="center"/>
              <w:rPr>
                <w:lang w:val="en-US"/>
              </w:rPr>
            </w:pPr>
            <w:r>
              <w:rPr>
                <w:lang w:val="en-US"/>
              </w:rPr>
              <w:t>17</w:t>
            </w:r>
          </w:p>
        </w:tc>
        <w:tc>
          <w:tcPr>
            <w:tcW w:w="3853" w:type="dxa"/>
            <w:tcBorders/>
            <w:shd w:fill="auto" w:val="clear"/>
          </w:tcPr>
          <w:p>
            <w:pPr>
              <w:pStyle w:val="Normal"/>
              <w:spacing w:lineRule="auto" w:line="240" w:before="0" w:after="0"/>
              <w:jc w:val="center"/>
              <w:rPr>
                <w:lang w:val="en-US"/>
              </w:rPr>
            </w:pPr>
            <w:r>
              <w:rPr>
                <w:lang w:val="en-US"/>
              </w:rPr>
              <w:t xml:space="preserve">Safety matches </w:t>
            </w:r>
          </w:p>
        </w:tc>
        <w:tc>
          <w:tcPr>
            <w:tcW w:w="2507" w:type="dxa"/>
            <w:tcBorders/>
            <w:shd w:fill="auto" w:val="clear"/>
          </w:tcPr>
          <w:p>
            <w:pPr>
              <w:pStyle w:val="Normal"/>
              <w:spacing w:lineRule="auto" w:line="240" w:before="0" w:after="0"/>
              <w:jc w:val="center"/>
              <w:rPr>
                <w:lang w:val="en-US"/>
              </w:rPr>
            </w:pPr>
            <w:r>
              <w:rPr>
                <w:lang w:val="en-US"/>
              </w:rPr>
              <w:t>36/05</w:t>
            </w:r>
          </w:p>
        </w:tc>
        <w:tc>
          <w:tcPr>
            <w:tcW w:w="2118" w:type="dxa"/>
            <w:tcBorders/>
            <w:shd w:fill="auto" w:val="clear"/>
          </w:tcPr>
          <w:p>
            <w:pPr>
              <w:pStyle w:val="Normal"/>
              <w:spacing w:lineRule="auto" w:line="240" w:before="0" w:after="0"/>
              <w:jc w:val="center"/>
              <w:rPr>
                <w:lang w:val="en-US"/>
              </w:rPr>
            </w:pPr>
            <w:r>
              <w:rPr>
                <w:lang w:val="en-US"/>
              </w:rPr>
              <w:t>1000</w:t>
            </w:r>
          </w:p>
        </w:tc>
      </w:tr>
      <w:tr>
        <w:trPr/>
        <w:tc>
          <w:tcPr>
            <w:tcW w:w="537" w:type="dxa"/>
            <w:tcBorders/>
            <w:shd w:fill="auto" w:val="clear"/>
          </w:tcPr>
          <w:p>
            <w:pPr>
              <w:pStyle w:val="Normal"/>
              <w:spacing w:lineRule="auto" w:line="240" w:before="0" w:after="0"/>
              <w:jc w:val="center"/>
              <w:rPr>
                <w:lang w:val="en-US"/>
              </w:rPr>
            </w:pPr>
            <w:r>
              <w:rPr>
                <w:lang w:val="en-US"/>
              </w:rPr>
              <w:t>18</w:t>
            </w:r>
          </w:p>
        </w:tc>
        <w:tc>
          <w:tcPr>
            <w:tcW w:w="3853" w:type="dxa"/>
            <w:tcBorders/>
            <w:shd w:fill="auto" w:val="clear"/>
          </w:tcPr>
          <w:p>
            <w:pPr>
              <w:pStyle w:val="Normal"/>
              <w:spacing w:lineRule="auto" w:line="240" w:before="0" w:after="0"/>
              <w:jc w:val="center"/>
              <w:rPr>
                <w:lang w:val="en-US"/>
              </w:rPr>
            </w:pPr>
            <w:r>
              <w:rPr>
                <w:lang w:val="en-US"/>
              </w:rPr>
              <w:t>Drainage parts, taps, valves</w:t>
            </w:r>
          </w:p>
        </w:tc>
        <w:tc>
          <w:tcPr>
            <w:tcW w:w="2507" w:type="dxa"/>
            <w:tcBorders/>
            <w:shd w:fill="auto" w:val="clear"/>
          </w:tcPr>
          <w:p>
            <w:pPr>
              <w:pStyle w:val="Normal"/>
              <w:spacing w:lineRule="auto" w:line="240" w:before="0" w:after="0"/>
              <w:jc w:val="center"/>
              <w:rPr>
                <w:lang w:val="en-US"/>
              </w:rPr>
            </w:pPr>
            <w:r>
              <w:rPr>
                <w:lang w:val="en-US"/>
              </w:rPr>
              <w:t>84/81, 73/24</w:t>
            </w:r>
          </w:p>
        </w:tc>
        <w:tc>
          <w:tcPr>
            <w:tcW w:w="2118" w:type="dxa"/>
            <w:tcBorders/>
            <w:shd w:fill="auto" w:val="clear"/>
          </w:tcPr>
          <w:p>
            <w:pPr>
              <w:pStyle w:val="Normal"/>
              <w:spacing w:lineRule="auto" w:line="240" w:before="0" w:after="0"/>
              <w:jc w:val="center"/>
              <w:rPr>
                <w:lang w:val="en-US"/>
              </w:rPr>
            </w:pPr>
            <w:r>
              <w:rPr>
                <w:lang w:val="en-US"/>
              </w:rPr>
              <w:t>150</w:t>
            </w:r>
          </w:p>
        </w:tc>
      </w:tr>
      <w:tr>
        <w:trPr/>
        <w:tc>
          <w:tcPr>
            <w:tcW w:w="537" w:type="dxa"/>
            <w:tcBorders/>
            <w:shd w:fill="auto" w:val="clear"/>
          </w:tcPr>
          <w:p>
            <w:pPr>
              <w:pStyle w:val="Normal"/>
              <w:spacing w:lineRule="auto" w:line="240" w:before="0" w:after="0"/>
              <w:jc w:val="center"/>
              <w:rPr>
                <w:lang w:val="en-US"/>
              </w:rPr>
            </w:pPr>
            <w:r>
              <w:rPr>
                <w:lang w:val="en-US"/>
              </w:rPr>
              <w:t>19</w:t>
            </w:r>
          </w:p>
        </w:tc>
        <w:tc>
          <w:tcPr>
            <w:tcW w:w="3853" w:type="dxa"/>
            <w:tcBorders/>
            <w:shd w:fill="auto" w:val="clear"/>
          </w:tcPr>
          <w:p>
            <w:pPr>
              <w:pStyle w:val="Normal"/>
              <w:spacing w:lineRule="auto" w:line="240" w:before="0" w:after="0"/>
              <w:jc w:val="center"/>
              <w:rPr>
                <w:lang w:val="en-US"/>
              </w:rPr>
            </w:pPr>
            <w:r>
              <w:rPr>
                <w:lang w:val="en-US"/>
              </w:rPr>
              <w:t xml:space="preserve">Textiles </w:t>
            </w:r>
          </w:p>
        </w:tc>
        <w:tc>
          <w:tcPr>
            <w:tcW w:w="2507" w:type="dxa"/>
            <w:tcBorders/>
            <w:shd w:fill="auto" w:val="clear"/>
          </w:tcPr>
          <w:p>
            <w:pPr>
              <w:pStyle w:val="Normal"/>
              <w:spacing w:lineRule="auto" w:line="240" w:before="0" w:after="0"/>
              <w:jc w:val="center"/>
              <w:rPr>
                <w:lang w:val="en-US"/>
              </w:rPr>
            </w:pPr>
            <w:r>
              <w:rPr>
                <w:lang w:val="en-US"/>
              </w:rPr>
              <w:t>Section 11 from chapter 50 to chapter 63</w:t>
            </w:r>
          </w:p>
        </w:tc>
        <w:tc>
          <w:tcPr>
            <w:tcW w:w="2118" w:type="dxa"/>
            <w:tcBorders/>
            <w:shd w:fill="auto" w:val="clear"/>
          </w:tcPr>
          <w:p>
            <w:pPr>
              <w:pStyle w:val="Normal"/>
              <w:spacing w:lineRule="auto" w:line="240" w:before="0" w:after="0"/>
              <w:jc w:val="center"/>
              <w:rPr>
                <w:lang w:val="en-US"/>
              </w:rPr>
            </w:pPr>
            <w:r>
              <w:rPr>
                <w:lang w:val="en-US"/>
              </w:rPr>
              <w:t>2300</w:t>
            </w:r>
          </w:p>
        </w:tc>
      </w:tr>
      <w:tr>
        <w:trPr/>
        <w:tc>
          <w:tcPr>
            <w:tcW w:w="537" w:type="dxa"/>
            <w:tcBorders/>
            <w:shd w:fill="auto" w:val="clear"/>
          </w:tcPr>
          <w:p>
            <w:pPr>
              <w:pStyle w:val="Normal"/>
              <w:spacing w:lineRule="auto" w:line="240" w:before="0" w:after="0"/>
              <w:jc w:val="center"/>
              <w:rPr>
                <w:lang w:val="en-US"/>
              </w:rPr>
            </w:pPr>
            <w:r>
              <w:rPr>
                <w:lang w:val="en-US"/>
              </w:rPr>
              <w:t>20</w:t>
            </w:r>
          </w:p>
        </w:tc>
        <w:tc>
          <w:tcPr>
            <w:tcW w:w="3853" w:type="dxa"/>
            <w:tcBorders/>
            <w:shd w:fill="auto" w:val="clear"/>
          </w:tcPr>
          <w:p>
            <w:pPr>
              <w:pStyle w:val="Normal"/>
              <w:spacing w:lineRule="auto" w:line="240" w:before="0" w:after="0"/>
              <w:jc w:val="center"/>
              <w:rPr>
                <w:lang w:val="en-US"/>
              </w:rPr>
            </w:pPr>
            <w:r>
              <w:rPr>
                <w:lang w:val="en-US"/>
              </w:rPr>
              <w:t>Paper</w:t>
            </w:r>
          </w:p>
        </w:tc>
        <w:tc>
          <w:tcPr>
            <w:tcW w:w="2507" w:type="dxa"/>
            <w:tcBorders/>
            <w:shd w:fill="auto" w:val="clear"/>
          </w:tcPr>
          <w:p>
            <w:pPr>
              <w:pStyle w:val="Normal"/>
              <w:spacing w:lineRule="auto" w:line="240" w:before="0" w:after="0"/>
              <w:jc w:val="center"/>
              <w:rPr>
                <w:lang w:val="en-US"/>
              </w:rPr>
            </w:pPr>
            <w:r>
              <w:rPr>
                <w:lang w:val="en-US"/>
              </w:rPr>
              <w:t>From chapter 48</w:t>
            </w:r>
          </w:p>
        </w:tc>
        <w:tc>
          <w:tcPr>
            <w:tcW w:w="2118" w:type="dxa"/>
            <w:tcBorders/>
            <w:shd w:fill="auto" w:val="clear"/>
          </w:tcPr>
          <w:p>
            <w:pPr>
              <w:pStyle w:val="Normal"/>
              <w:spacing w:lineRule="auto" w:line="240" w:before="0" w:after="0"/>
              <w:jc w:val="center"/>
              <w:rPr>
                <w:lang w:val="en-US"/>
              </w:rPr>
            </w:pPr>
            <w:r>
              <w:rPr>
                <w:lang w:val="en-US"/>
              </w:rPr>
              <w:t>1000</w:t>
            </w:r>
          </w:p>
        </w:tc>
      </w:tr>
      <w:tr>
        <w:trPr/>
        <w:tc>
          <w:tcPr>
            <w:tcW w:w="537" w:type="dxa"/>
            <w:tcBorders/>
            <w:shd w:fill="auto" w:val="clear"/>
          </w:tcPr>
          <w:p>
            <w:pPr>
              <w:pStyle w:val="Normal"/>
              <w:spacing w:lineRule="auto" w:line="240" w:before="0" w:after="0"/>
              <w:jc w:val="center"/>
              <w:rPr>
                <w:lang w:val="en-US"/>
              </w:rPr>
            </w:pPr>
            <w:r>
              <w:rPr>
                <w:lang w:val="en-US"/>
              </w:rPr>
              <w:t>21</w:t>
            </w:r>
          </w:p>
        </w:tc>
        <w:tc>
          <w:tcPr>
            <w:tcW w:w="3853" w:type="dxa"/>
            <w:tcBorders/>
            <w:shd w:fill="auto" w:val="clear"/>
          </w:tcPr>
          <w:p>
            <w:pPr>
              <w:pStyle w:val="Normal"/>
              <w:spacing w:lineRule="auto" w:line="240" w:before="0" w:after="0"/>
              <w:jc w:val="center"/>
              <w:rPr>
                <w:lang w:val="en-US"/>
              </w:rPr>
            </w:pPr>
            <w:r>
              <w:rPr>
                <w:lang w:val="en-US"/>
              </w:rPr>
              <w:t xml:space="preserve">Leather </w:t>
            </w:r>
          </w:p>
        </w:tc>
        <w:tc>
          <w:tcPr>
            <w:tcW w:w="2507" w:type="dxa"/>
            <w:tcBorders/>
            <w:shd w:fill="auto" w:val="clear"/>
          </w:tcPr>
          <w:p>
            <w:pPr>
              <w:pStyle w:val="Normal"/>
              <w:spacing w:lineRule="auto" w:line="240" w:before="0" w:after="0"/>
              <w:jc w:val="center"/>
              <w:rPr>
                <w:lang w:val="en-US"/>
              </w:rPr>
            </w:pPr>
            <w:r>
              <w:rPr>
                <w:lang w:val="en-US"/>
              </w:rPr>
              <w:t xml:space="preserve">chapter 42 products 42/02 </w:t>
            </w:r>
          </w:p>
        </w:tc>
        <w:tc>
          <w:tcPr>
            <w:tcW w:w="2118" w:type="dxa"/>
            <w:tcBorders/>
            <w:shd w:fill="auto" w:val="clear"/>
          </w:tcPr>
          <w:p>
            <w:pPr>
              <w:pStyle w:val="Normal"/>
              <w:spacing w:lineRule="auto" w:line="240" w:before="0" w:after="0"/>
              <w:jc w:val="center"/>
              <w:rPr>
                <w:lang w:val="en-US"/>
              </w:rPr>
            </w:pPr>
            <w:r>
              <w:rPr>
                <w:lang w:val="en-US"/>
              </w:rPr>
              <w:t>2500</w:t>
            </w:r>
          </w:p>
        </w:tc>
      </w:tr>
      <w:tr>
        <w:trPr/>
        <w:tc>
          <w:tcPr>
            <w:tcW w:w="537" w:type="dxa"/>
            <w:tcBorders/>
            <w:shd w:fill="auto" w:val="clear"/>
          </w:tcPr>
          <w:p>
            <w:pPr>
              <w:pStyle w:val="Normal"/>
              <w:spacing w:lineRule="auto" w:line="240" w:before="0" w:after="0"/>
              <w:jc w:val="center"/>
              <w:rPr>
                <w:lang w:val="en-US"/>
              </w:rPr>
            </w:pPr>
            <w:r>
              <w:rPr>
                <w:lang w:val="en-US"/>
              </w:rPr>
              <w:t>22</w:t>
            </w:r>
          </w:p>
        </w:tc>
        <w:tc>
          <w:tcPr>
            <w:tcW w:w="3853" w:type="dxa"/>
            <w:tcBorders/>
            <w:shd w:fill="auto" w:val="clear"/>
          </w:tcPr>
          <w:p>
            <w:pPr>
              <w:pStyle w:val="Normal"/>
              <w:spacing w:lineRule="auto" w:line="240" w:before="0" w:after="0"/>
              <w:jc w:val="center"/>
              <w:rPr>
                <w:lang w:val="en-US"/>
              </w:rPr>
            </w:pPr>
            <w:r>
              <w:rPr>
                <w:lang w:val="en-US"/>
              </w:rPr>
              <w:t xml:space="preserve">Glasses and frames </w:t>
            </w:r>
          </w:p>
        </w:tc>
        <w:tc>
          <w:tcPr>
            <w:tcW w:w="2507" w:type="dxa"/>
            <w:tcBorders/>
            <w:shd w:fill="auto" w:val="clear"/>
          </w:tcPr>
          <w:p>
            <w:pPr>
              <w:pStyle w:val="Normal"/>
              <w:spacing w:lineRule="auto" w:line="240" w:before="0" w:after="0"/>
              <w:jc w:val="center"/>
              <w:rPr>
                <w:lang w:val="en-US"/>
              </w:rPr>
            </w:pPr>
            <w:r>
              <w:rPr>
                <w:lang w:val="en-US"/>
              </w:rPr>
              <w:t>90/03, 90/04</w:t>
            </w:r>
          </w:p>
        </w:tc>
        <w:tc>
          <w:tcPr>
            <w:tcW w:w="2118" w:type="dxa"/>
            <w:tcBorders/>
            <w:shd w:fill="auto" w:val="clear"/>
          </w:tcPr>
          <w:p>
            <w:pPr>
              <w:pStyle w:val="Normal"/>
              <w:spacing w:lineRule="auto" w:line="240" w:before="0" w:after="0"/>
              <w:jc w:val="center"/>
              <w:rPr>
                <w:lang w:val="en-US"/>
              </w:rPr>
            </w:pPr>
            <w:r>
              <w:rPr>
                <w:lang w:val="en-US"/>
              </w:rPr>
              <w:t>200</w:t>
            </w:r>
          </w:p>
        </w:tc>
      </w:tr>
      <w:tr>
        <w:trPr/>
        <w:tc>
          <w:tcPr>
            <w:tcW w:w="537" w:type="dxa"/>
            <w:tcBorders/>
            <w:shd w:fill="auto" w:val="clear"/>
          </w:tcPr>
          <w:p>
            <w:pPr>
              <w:pStyle w:val="Normal"/>
              <w:spacing w:lineRule="auto" w:line="240" w:before="0" w:after="0"/>
              <w:jc w:val="center"/>
              <w:rPr>
                <w:lang w:val="en-US"/>
              </w:rPr>
            </w:pPr>
            <w:r>
              <w:rPr>
                <w:lang w:val="en-US"/>
              </w:rPr>
              <w:t>23</w:t>
            </w:r>
          </w:p>
        </w:tc>
        <w:tc>
          <w:tcPr>
            <w:tcW w:w="3853" w:type="dxa"/>
            <w:tcBorders/>
            <w:shd w:fill="auto" w:val="clear"/>
          </w:tcPr>
          <w:p>
            <w:pPr>
              <w:pStyle w:val="Normal"/>
              <w:spacing w:lineRule="auto" w:line="240" w:before="0" w:after="0"/>
              <w:jc w:val="center"/>
              <w:rPr>
                <w:lang w:val="en-US"/>
              </w:rPr>
            </w:pPr>
            <w:r>
              <w:rPr>
                <w:lang w:val="en-US"/>
              </w:rPr>
              <w:t xml:space="preserve">Detergents of all types </w:t>
            </w:r>
          </w:p>
        </w:tc>
        <w:tc>
          <w:tcPr>
            <w:tcW w:w="2507" w:type="dxa"/>
            <w:tcBorders/>
            <w:shd w:fill="auto" w:val="clear"/>
          </w:tcPr>
          <w:p>
            <w:pPr>
              <w:pStyle w:val="Normal"/>
              <w:spacing w:lineRule="auto" w:line="240" w:before="0" w:after="0"/>
              <w:jc w:val="center"/>
              <w:rPr>
                <w:lang w:val="en-US"/>
              </w:rPr>
            </w:pPr>
            <w:r>
              <w:rPr>
                <w:lang w:val="en-US"/>
              </w:rPr>
              <w:t>34/02</w:t>
            </w:r>
          </w:p>
        </w:tc>
        <w:tc>
          <w:tcPr>
            <w:tcW w:w="2118" w:type="dxa"/>
            <w:tcBorders/>
            <w:shd w:fill="auto" w:val="clear"/>
          </w:tcPr>
          <w:p>
            <w:pPr>
              <w:pStyle w:val="Normal"/>
              <w:spacing w:lineRule="auto" w:line="240" w:before="0" w:after="0"/>
              <w:jc w:val="center"/>
              <w:rPr>
                <w:lang w:val="en-US"/>
              </w:rPr>
            </w:pPr>
            <w:r>
              <w:rPr>
                <w:lang w:val="en-US"/>
              </w:rPr>
              <w:t>650</w:t>
            </w:r>
          </w:p>
        </w:tc>
      </w:tr>
      <w:tr>
        <w:trPr/>
        <w:tc>
          <w:tcPr>
            <w:tcW w:w="537" w:type="dxa"/>
            <w:tcBorders/>
            <w:shd w:fill="auto" w:val="clear"/>
          </w:tcPr>
          <w:p>
            <w:pPr>
              <w:pStyle w:val="Normal"/>
              <w:spacing w:lineRule="auto" w:line="240" w:before="0" w:after="0"/>
              <w:jc w:val="center"/>
              <w:rPr>
                <w:lang w:val="en-US"/>
              </w:rPr>
            </w:pPr>
            <w:r>
              <w:rPr>
                <w:lang w:val="en-US"/>
              </w:rPr>
              <w:t>24</w:t>
            </w:r>
          </w:p>
        </w:tc>
        <w:tc>
          <w:tcPr>
            <w:tcW w:w="3853" w:type="dxa"/>
            <w:tcBorders/>
            <w:shd w:fill="auto" w:val="clear"/>
          </w:tcPr>
          <w:p>
            <w:pPr>
              <w:pStyle w:val="Normal"/>
              <w:spacing w:lineRule="auto" w:line="240" w:before="0" w:after="0"/>
              <w:jc w:val="center"/>
              <w:rPr>
                <w:lang w:val="en-US"/>
              </w:rPr>
            </w:pPr>
            <w:r>
              <w:rPr>
                <w:lang w:val="en-US"/>
              </w:rPr>
              <w:t xml:space="preserve">Adhesives </w:t>
            </w:r>
          </w:p>
        </w:tc>
        <w:tc>
          <w:tcPr>
            <w:tcW w:w="2507" w:type="dxa"/>
            <w:tcBorders/>
            <w:shd w:fill="auto" w:val="clear"/>
          </w:tcPr>
          <w:p>
            <w:pPr>
              <w:pStyle w:val="Normal"/>
              <w:spacing w:lineRule="auto" w:line="240" w:before="0" w:after="0"/>
              <w:jc w:val="center"/>
              <w:rPr>
                <w:lang w:val="en-US"/>
              </w:rPr>
            </w:pPr>
            <w:r>
              <w:rPr>
                <w:lang w:val="en-US"/>
              </w:rPr>
              <w:t>35/06</w:t>
            </w:r>
          </w:p>
        </w:tc>
        <w:tc>
          <w:tcPr>
            <w:tcW w:w="2118" w:type="dxa"/>
            <w:tcBorders/>
            <w:shd w:fill="auto" w:val="clear"/>
          </w:tcPr>
          <w:p>
            <w:pPr>
              <w:pStyle w:val="Normal"/>
              <w:spacing w:lineRule="auto" w:line="240" w:before="0" w:after="0"/>
              <w:jc w:val="center"/>
              <w:rPr>
                <w:lang w:val="en-US"/>
              </w:rPr>
            </w:pPr>
            <w:r>
              <w:rPr>
                <w:lang w:val="en-US"/>
              </w:rPr>
              <w:t>350</w:t>
            </w:r>
          </w:p>
        </w:tc>
      </w:tr>
      <w:tr>
        <w:trPr/>
        <w:tc>
          <w:tcPr>
            <w:tcW w:w="537" w:type="dxa"/>
            <w:tcBorders/>
            <w:shd w:fill="auto" w:val="clear"/>
          </w:tcPr>
          <w:p>
            <w:pPr>
              <w:pStyle w:val="Normal"/>
              <w:spacing w:lineRule="auto" w:line="240" w:before="0" w:after="0"/>
              <w:jc w:val="center"/>
              <w:rPr>
                <w:lang w:val="en-US"/>
              </w:rPr>
            </w:pPr>
            <w:r>
              <w:rPr>
                <w:lang w:val="en-US"/>
              </w:rPr>
              <w:t>25</w:t>
            </w:r>
          </w:p>
        </w:tc>
        <w:tc>
          <w:tcPr>
            <w:tcW w:w="3853" w:type="dxa"/>
            <w:tcBorders/>
            <w:shd w:fill="auto" w:val="clear"/>
          </w:tcPr>
          <w:p>
            <w:pPr>
              <w:pStyle w:val="Normal"/>
              <w:spacing w:lineRule="auto" w:line="240" w:before="0" w:after="0"/>
              <w:jc w:val="center"/>
              <w:rPr>
                <w:lang w:val="en-US"/>
              </w:rPr>
            </w:pPr>
            <w:r>
              <w:rPr>
                <w:lang w:val="en-US"/>
              </w:rPr>
              <w:t>Shower set</w:t>
            </w:r>
          </w:p>
        </w:tc>
        <w:tc>
          <w:tcPr>
            <w:tcW w:w="2507" w:type="dxa"/>
            <w:tcBorders/>
            <w:shd w:fill="auto" w:val="clear"/>
          </w:tcPr>
          <w:p>
            <w:pPr>
              <w:pStyle w:val="Normal"/>
              <w:spacing w:lineRule="auto" w:line="240" w:before="0" w:after="0"/>
              <w:jc w:val="center"/>
              <w:rPr>
                <w:lang w:val="en-US"/>
              </w:rPr>
            </w:pPr>
            <w:r>
              <w:rPr>
                <w:lang w:val="en-US"/>
              </w:rPr>
              <w:t>39/26/90/90/90</w:t>
            </w:r>
          </w:p>
        </w:tc>
        <w:tc>
          <w:tcPr>
            <w:tcW w:w="2118" w:type="dxa"/>
            <w:tcBorders/>
            <w:shd w:fill="auto" w:val="clear"/>
          </w:tcPr>
          <w:p>
            <w:pPr>
              <w:pStyle w:val="Normal"/>
              <w:spacing w:lineRule="auto" w:line="240" w:before="0" w:after="0"/>
              <w:jc w:val="center"/>
              <w:rPr>
                <w:lang w:val="en-US"/>
              </w:rPr>
            </w:pPr>
            <w:r>
              <w:rPr>
                <w:lang w:val="en-US"/>
              </w:rPr>
              <w:t>300</w:t>
            </w:r>
          </w:p>
        </w:tc>
      </w:tr>
      <w:tr>
        <w:trPr/>
        <w:tc>
          <w:tcPr>
            <w:tcW w:w="537" w:type="dxa"/>
            <w:tcBorders/>
            <w:shd w:fill="auto" w:val="clear"/>
          </w:tcPr>
          <w:p>
            <w:pPr>
              <w:pStyle w:val="Normal"/>
              <w:spacing w:lineRule="auto" w:line="240" w:before="0" w:after="0"/>
              <w:jc w:val="center"/>
              <w:rPr>
                <w:lang w:val="en-US"/>
              </w:rPr>
            </w:pPr>
            <w:r>
              <w:rPr>
                <w:lang w:val="en-US"/>
              </w:rPr>
              <w:t>26</w:t>
            </w:r>
          </w:p>
        </w:tc>
        <w:tc>
          <w:tcPr>
            <w:tcW w:w="3853" w:type="dxa"/>
            <w:tcBorders/>
            <w:shd w:fill="auto" w:val="clear"/>
          </w:tcPr>
          <w:p>
            <w:pPr>
              <w:pStyle w:val="Normal"/>
              <w:spacing w:lineRule="auto" w:line="240" w:before="0" w:after="0"/>
              <w:jc w:val="center"/>
              <w:rPr>
                <w:lang w:val="en-US"/>
              </w:rPr>
            </w:pPr>
            <w:r>
              <w:rPr>
                <w:lang w:val="en-US"/>
              </w:rPr>
              <w:t>Crystal table set</w:t>
            </w:r>
          </w:p>
        </w:tc>
        <w:tc>
          <w:tcPr>
            <w:tcW w:w="2507" w:type="dxa"/>
            <w:tcBorders/>
            <w:shd w:fill="auto" w:val="clear"/>
          </w:tcPr>
          <w:p>
            <w:pPr>
              <w:pStyle w:val="Normal"/>
              <w:spacing w:lineRule="auto" w:line="240" w:before="0" w:after="0"/>
              <w:jc w:val="center"/>
              <w:rPr>
                <w:lang w:val="en-US"/>
              </w:rPr>
            </w:pPr>
            <w:r>
              <w:rPr>
                <w:lang w:val="en-US"/>
              </w:rPr>
              <w:t>70/13</w:t>
            </w:r>
          </w:p>
        </w:tc>
        <w:tc>
          <w:tcPr>
            <w:tcW w:w="2118" w:type="dxa"/>
            <w:tcBorders/>
            <w:shd w:fill="auto" w:val="clear"/>
          </w:tcPr>
          <w:p>
            <w:pPr>
              <w:pStyle w:val="Normal"/>
              <w:spacing w:lineRule="auto" w:line="240" w:before="0" w:after="0"/>
              <w:jc w:val="center"/>
              <w:rPr>
                <w:lang w:val="en-US"/>
              </w:rPr>
            </w:pPr>
            <w:r>
              <w:rPr>
                <w:lang w:val="en-US"/>
              </w:rPr>
              <w:t>300</w:t>
            </w:r>
          </w:p>
        </w:tc>
      </w:tr>
      <w:tr>
        <w:trPr/>
        <w:tc>
          <w:tcPr>
            <w:tcW w:w="537" w:type="dxa"/>
            <w:tcBorders/>
            <w:shd w:fill="auto" w:val="clear"/>
          </w:tcPr>
          <w:p>
            <w:pPr>
              <w:pStyle w:val="Normal"/>
              <w:spacing w:lineRule="auto" w:line="240" w:before="0" w:after="0"/>
              <w:jc w:val="center"/>
              <w:rPr>
                <w:lang w:val="en-US"/>
              </w:rPr>
            </w:pPr>
            <w:r>
              <w:rPr>
                <w:lang w:val="en-US"/>
              </w:rPr>
              <w:t>27</w:t>
            </w:r>
          </w:p>
        </w:tc>
        <w:tc>
          <w:tcPr>
            <w:tcW w:w="3853" w:type="dxa"/>
            <w:tcBorders/>
            <w:shd w:fill="auto" w:val="clear"/>
          </w:tcPr>
          <w:p>
            <w:pPr>
              <w:pStyle w:val="Normal"/>
              <w:spacing w:lineRule="auto" w:line="240" w:before="0" w:after="0"/>
              <w:jc w:val="center"/>
              <w:rPr>
                <w:lang w:val="en-US"/>
              </w:rPr>
            </w:pPr>
            <w:r>
              <w:rPr>
                <w:lang w:val="en-US"/>
              </w:rPr>
              <w:t>Rolls and tiles (plastic-PVC)</w:t>
            </w:r>
          </w:p>
        </w:tc>
        <w:tc>
          <w:tcPr>
            <w:tcW w:w="2507" w:type="dxa"/>
            <w:tcBorders/>
            <w:shd w:fill="auto" w:val="clear"/>
          </w:tcPr>
          <w:p>
            <w:pPr>
              <w:pStyle w:val="Normal"/>
              <w:spacing w:lineRule="auto" w:line="240" w:before="0" w:after="0"/>
              <w:jc w:val="center"/>
              <w:rPr>
                <w:lang w:val="en-US"/>
              </w:rPr>
            </w:pPr>
            <w:r>
              <w:rPr>
                <w:lang w:val="en-US"/>
              </w:rPr>
              <w:t>39/18</w:t>
            </w:r>
          </w:p>
        </w:tc>
        <w:tc>
          <w:tcPr>
            <w:tcW w:w="2118" w:type="dxa"/>
            <w:tcBorders/>
            <w:shd w:fill="auto" w:val="clear"/>
          </w:tcPr>
          <w:p>
            <w:pPr>
              <w:pStyle w:val="Normal"/>
              <w:spacing w:lineRule="auto" w:line="240" w:before="0" w:after="0"/>
              <w:jc w:val="center"/>
              <w:rPr>
                <w:lang w:val="en-US"/>
              </w:rPr>
            </w:pPr>
            <w:r>
              <w:rPr>
                <w:lang w:val="en-US"/>
              </w:rPr>
              <w:t>400</w:t>
            </w:r>
          </w:p>
        </w:tc>
      </w:tr>
      <w:tr>
        <w:trPr/>
        <w:tc>
          <w:tcPr>
            <w:tcW w:w="537" w:type="dxa"/>
            <w:tcBorders/>
            <w:shd w:fill="auto" w:val="clear"/>
          </w:tcPr>
          <w:p>
            <w:pPr>
              <w:pStyle w:val="Normal"/>
              <w:spacing w:lineRule="auto" w:line="240" w:before="0" w:after="0"/>
              <w:jc w:val="center"/>
              <w:rPr>
                <w:lang w:val="en-US"/>
              </w:rPr>
            </w:pPr>
            <w:r>
              <w:rPr>
                <w:lang w:val="en-US"/>
              </w:rPr>
              <w:t>28</w:t>
            </w:r>
          </w:p>
        </w:tc>
        <w:tc>
          <w:tcPr>
            <w:tcW w:w="3853" w:type="dxa"/>
            <w:tcBorders/>
            <w:shd w:fill="auto" w:val="clear"/>
          </w:tcPr>
          <w:p>
            <w:pPr>
              <w:pStyle w:val="Normal"/>
              <w:spacing w:lineRule="auto" w:line="240" w:before="0" w:after="0"/>
              <w:jc w:val="center"/>
              <w:rPr>
                <w:lang w:val="en-US"/>
              </w:rPr>
            </w:pPr>
            <w:r>
              <w:rPr>
                <w:lang w:val="en-US"/>
              </w:rPr>
              <w:t>Sponge</w:t>
            </w:r>
          </w:p>
        </w:tc>
        <w:tc>
          <w:tcPr>
            <w:tcW w:w="2507" w:type="dxa"/>
            <w:tcBorders/>
            <w:shd w:fill="auto" w:val="clear"/>
          </w:tcPr>
          <w:p>
            <w:pPr>
              <w:pStyle w:val="Normal"/>
              <w:spacing w:lineRule="auto" w:line="240" w:before="0" w:after="0"/>
              <w:jc w:val="center"/>
              <w:rPr>
                <w:lang w:val="en-US"/>
              </w:rPr>
            </w:pPr>
            <w:r>
              <w:rPr>
                <w:lang w:val="en-US"/>
              </w:rPr>
              <w:t>05/11/99</w:t>
            </w:r>
          </w:p>
        </w:tc>
        <w:tc>
          <w:tcPr>
            <w:tcW w:w="2118" w:type="dxa"/>
            <w:tcBorders/>
            <w:shd w:fill="auto" w:val="clear"/>
          </w:tcPr>
          <w:p>
            <w:pPr>
              <w:pStyle w:val="Normal"/>
              <w:spacing w:lineRule="auto" w:line="240" w:before="0" w:after="0"/>
              <w:jc w:val="center"/>
              <w:rPr>
                <w:lang w:val="en-US"/>
              </w:rPr>
            </w:pPr>
            <w:r>
              <w:rPr>
                <w:lang w:val="en-US"/>
              </w:rPr>
              <w:t>300</w:t>
            </w:r>
          </w:p>
        </w:tc>
      </w:tr>
      <w:tr>
        <w:trPr/>
        <w:tc>
          <w:tcPr>
            <w:tcW w:w="537" w:type="dxa"/>
            <w:tcBorders/>
            <w:shd w:fill="auto" w:val="clear"/>
          </w:tcPr>
          <w:p>
            <w:pPr>
              <w:pStyle w:val="Normal"/>
              <w:spacing w:lineRule="auto" w:line="240" w:before="0" w:after="0"/>
              <w:jc w:val="center"/>
              <w:rPr>
                <w:lang w:val="en-US"/>
              </w:rPr>
            </w:pPr>
            <w:r>
              <w:rPr>
                <w:lang w:val="en-US"/>
              </w:rPr>
              <w:t>29</w:t>
            </w:r>
          </w:p>
        </w:tc>
        <w:tc>
          <w:tcPr>
            <w:tcW w:w="3853" w:type="dxa"/>
            <w:tcBorders/>
            <w:shd w:fill="auto" w:val="clear"/>
          </w:tcPr>
          <w:p>
            <w:pPr>
              <w:pStyle w:val="Normal"/>
              <w:spacing w:lineRule="auto" w:line="240" w:before="0" w:after="0"/>
              <w:jc w:val="center"/>
              <w:rPr>
                <w:lang w:val="en-US"/>
              </w:rPr>
            </w:pPr>
            <w:r>
              <w:rPr>
                <w:lang w:val="en-US"/>
              </w:rPr>
              <w:t>Acrylic panels</w:t>
            </w:r>
          </w:p>
        </w:tc>
        <w:tc>
          <w:tcPr>
            <w:tcW w:w="2507" w:type="dxa"/>
            <w:tcBorders/>
            <w:shd w:fill="auto" w:val="clear"/>
          </w:tcPr>
          <w:p>
            <w:pPr>
              <w:pStyle w:val="Normal"/>
              <w:spacing w:lineRule="auto" w:line="240" w:before="0" w:after="0"/>
              <w:jc w:val="center"/>
              <w:rPr>
                <w:lang w:val="en-US"/>
              </w:rPr>
            </w:pPr>
            <w:r>
              <w:rPr>
                <w:lang w:val="en-US"/>
              </w:rPr>
              <w:t>39/20/39.51/20/59</w:t>
            </w:r>
          </w:p>
        </w:tc>
        <w:tc>
          <w:tcPr>
            <w:tcW w:w="2118" w:type="dxa"/>
            <w:tcBorders/>
            <w:shd w:fill="auto" w:val="clear"/>
          </w:tcPr>
          <w:p>
            <w:pPr>
              <w:pStyle w:val="Normal"/>
              <w:spacing w:lineRule="auto" w:line="240" w:before="0" w:after="0"/>
              <w:jc w:val="center"/>
              <w:rPr>
                <w:lang w:val="en-US"/>
              </w:rPr>
            </w:pPr>
            <w:r>
              <w:rPr>
                <w:lang w:val="en-US"/>
              </w:rPr>
              <w:t>300</w:t>
            </w:r>
          </w:p>
        </w:tc>
      </w:tr>
      <w:tr>
        <w:trPr/>
        <w:tc>
          <w:tcPr>
            <w:tcW w:w="537" w:type="dxa"/>
            <w:tcBorders/>
            <w:shd w:fill="auto" w:val="clear"/>
          </w:tcPr>
          <w:p>
            <w:pPr>
              <w:pStyle w:val="Normal"/>
              <w:spacing w:lineRule="auto" w:line="240" w:before="0" w:after="0"/>
              <w:jc w:val="center"/>
              <w:rPr>
                <w:lang w:val="en-US"/>
              </w:rPr>
            </w:pPr>
            <w:r>
              <w:rPr>
                <w:lang w:val="en-US"/>
              </w:rPr>
              <w:t>30</w:t>
            </w:r>
          </w:p>
        </w:tc>
        <w:tc>
          <w:tcPr>
            <w:tcW w:w="3853" w:type="dxa"/>
            <w:tcBorders/>
            <w:shd w:fill="auto" w:val="clear"/>
          </w:tcPr>
          <w:p>
            <w:pPr>
              <w:pStyle w:val="Normal"/>
              <w:spacing w:lineRule="auto" w:line="240" w:before="0" w:after="0"/>
              <w:jc w:val="center"/>
              <w:rPr>
                <w:lang w:val="en-US"/>
              </w:rPr>
            </w:pPr>
            <w:r>
              <w:rPr>
                <w:lang w:val="en-US"/>
              </w:rPr>
              <w:t>Cooking utensils made of thermal glass</w:t>
            </w:r>
          </w:p>
        </w:tc>
        <w:tc>
          <w:tcPr>
            <w:tcW w:w="2507" w:type="dxa"/>
            <w:tcBorders/>
            <w:shd w:fill="auto" w:val="clear"/>
          </w:tcPr>
          <w:p>
            <w:pPr>
              <w:pStyle w:val="Normal"/>
              <w:spacing w:lineRule="auto" w:line="240" w:before="0" w:after="0"/>
              <w:jc w:val="center"/>
              <w:rPr>
                <w:lang w:val="en-US"/>
              </w:rPr>
            </w:pPr>
            <w:r>
              <w:rPr>
                <w:lang w:val="en-US"/>
              </w:rPr>
              <w:t>70/13</w:t>
            </w:r>
          </w:p>
        </w:tc>
        <w:tc>
          <w:tcPr>
            <w:tcW w:w="2118" w:type="dxa"/>
            <w:tcBorders/>
            <w:shd w:fill="auto" w:val="clear"/>
          </w:tcPr>
          <w:p>
            <w:pPr>
              <w:pStyle w:val="Normal"/>
              <w:spacing w:lineRule="auto" w:line="240" w:before="0" w:after="0"/>
              <w:jc w:val="center"/>
              <w:rPr>
                <w:lang w:val="en-US"/>
              </w:rPr>
            </w:pPr>
            <w:r>
              <w:rPr>
                <w:lang w:val="en-US"/>
              </w:rPr>
              <w:t>500</w:t>
            </w:r>
          </w:p>
        </w:tc>
      </w:tr>
      <w:tr>
        <w:trPr/>
        <w:tc>
          <w:tcPr>
            <w:tcW w:w="537" w:type="dxa"/>
            <w:tcBorders/>
            <w:shd w:fill="auto" w:val="clear"/>
          </w:tcPr>
          <w:p>
            <w:pPr>
              <w:pStyle w:val="Normal"/>
              <w:spacing w:lineRule="auto" w:line="240" w:before="0" w:after="0"/>
              <w:jc w:val="center"/>
              <w:rPr>
                <w:lang w:val="en-US"/>
              </w:rPr>
            </w:pPr>
            <w:r>
              <w:rPr>
                <w:lang w:val="en-US"/>
              </w:rPr>
              <w:t>31</w:t>
            </w:r>
          </w:p>
        </w:tc>
        <w:tc>
          <w:tcPr>
            <w:tcW w:w="3853" w:type="dxa"/>
            <w:tcBorders/>
            <w:shd w:fill="auto" w:val="clear"/>
          </w:tcPr>
          <w:p>
            <w:pPr>
              <w:pStyle w:val="Normal"/>
              <w:spacing w:lineRule="auto" w:line="240" w:before="0" w:after="0"/>
              <w:jc w:val="center"/>
              <w:rPr>
                <w:lang w:val="en-US"/>
              </w:rPr>
            </w:pPr>
            <w:r>
              <w:rPr>
                <w:lang w:val="en-US"/>
              </w:rPr>
              <w:t>Thermally treated plastic</w:t>
            </w:r>
          </w:p>
        </w:tc>
        <w:tc>
          <w:tcPr>
            <w:tcW w:w="2507" w:type="dxa"/>
            <w:tcBorders/>
            <w:shd w:fill="auto" w:val="clear"/>
          </w:tcPr>
          <w:p>
            <w:pPr>
              <w:pStyle w:val="Normal"/>
              <w:spacing w:lineRule="auto" w:line="240" w:before="0" w:after="0"/>
              <w:jc w:val="center"/>
              <w:rPr>
                <w:lang w:val="en-US"/>
              </w:rPr>
            </w:pPr>
            <w:r>
              <w:rPr>
                <w:lang w:val="en-US"/>
              </w:rPr>
              <w:t>39/24</w:t>
            </w:r>
          </w:p>
        </w:tc>
        <w:tc>
          <w:tcPr>
            <w:tcW w:w="2118" w:type="dxa"/>
            <w:tcBorders/>
            <w:shd w:fill="auto" w:val="clear"/>
          </w:tcPr>
          <w:p>
            <w:pPr>
              <w:pStyle w:val="Normal"/>
              <w:spacing w:lineRule="auto" w:line="240" w:before="0" w:after="0"/>
              <w:jc w:val="center"/>
              <w:rPr>
                <w:lang w:val="en-US"/>
              </w:rPr>
            </w:pPr>
            <w:r>
              <w:rPr>
                <w:lang w:val="en-US"/>
              </w:rPr>
              <w:t>1000</w:t>
            </w:r>
          </w:p>
        </w:tc>
      </w:tr>
      <w:tr>
        <w:trPr/>
        <w:tc>
          <w:tcPr>
            <w:tcW w:w="537" w:type="dxa"/>
            <w:tcBorders/>
            <w:shd w:fill="auto" w:val="clear"/>
          </w:tcPr>
          <w:p>
            <w:pPr>
              <w:pStyle w:val="Normal"/>
              <w:spacing w:lineRule="auto" w:line="240" w:before="0" w:after="0"/>
              <w:jc w:val="center"/>
              <w:rPr>
                <w:lang w:val="en-US"/>
              </w:rPr>
            </w:pPr>
            <w:r>
              <w:rPr>
                <w:lang w:val="en-US"/>
              </w:rPr>
              <w:t>32</w:t>
            </w:r>
          </w:p>
        </w:tc>
        <w:tc>
          <w:tcPr>
            <w:tcW w:w="3853" w:type="dxa"/>
            <w:tcBorders/>
            <w:shd w:fill="auto" w:val="clear"/>
          </w:tcPr>
          <w:p>
            <w:pPr>
              <w:pStyle w:val="Normal"/>
              <w:spacing w:lineRule="auto" w:line="240" w:before="0" w:after="0"/>
              <w:jc w:val="center"/>
              <w:rPr>
                <w:lang w:val="en-US"/>
              </w:rPr>
            </w:pPr>
            <w:r>
              <w:rPr>
                <w:lang w:val="en-US"/>
              </w:rPr>
              <w:t>Treated</w:t>
            </w:r>
            <w:r>
              <w:rPr/>
              <w:t xml:space="preserve"> </w:t>
            </w:r>
            <w:r>
              <w:rPr>
                <w:lang w:val="en-US"/>
              </w:rPr>
              <w:t xml:space="preserve">borosilicate glass </w:t>
            </w:r>
          </w:p>
        </w:tc>
        <w:tc>
          <w:tcPr>
            <w:tcW w:w="2507" w:type="dxa"/>
            <w:tcBorders/>
            <w:shd w:fill="auto" w:val="clear"/>
          </w:tcPr>
          <w:p>
            <w:pPr>
              <w:pStyle w:val="Normal"/>
              <w:spacing w:lineRule="auto" w:line="240" w:before="0" w:after="0"/>
              <w:jc w:val="center"/>
              <w:rPr>
                <w:lang w:val="en-US"/>
              </w:rPr>
            </w:pPr>
            <w:r>
              <w:rPr>
                <w:lang w:val="en-US"/>
              </w:rPr>
              <w:t>70/70.03/09</w:t>
            </w:r>
          </w:p>
        </w:tc>
        <w:tc>
          <w:tcPr>
            <w:tcW w:w="2118" w:type="dxa"/>
            <w:tcBorders/>
            <w:shd w:fill="auto" w:val="clear"/>
          </w:tcPr>
          <w:p>
            <w:pPr>
              <w:pStyle w:val="Normal"/>
              <w:spacing w:lineRule="auto" w:line="240" w:before="0" w:after="0"/>
              <w:jc w:val="center"/>
              <w:rPr>
                <w:lang w:val="en-US"/>
              </w:rPr>
            </w:pPr>
            <w:r>
              <w:rPr>
                <w:lang w:val="en-US"/>
              </w:rPr>
              <w:t>500</w:t>
            </w:r>
          </w:p>
        </w:tc>
      </w:tr>
      <w:tr>
        <w:trPr/>
        <w:tc>
          <w:tcPr>
            <w:tcW w:w="537" w:type="dxa"/>
            <w:tcBorders/>
            <w:shd w:fill="auto" w:val="clear"/>
          </w:tcPr>
          <w:p>
            <w:pPr>
              <w:pStyle w:val="Normal"/>
              <w:spacing w:lineRule="auto" w:line="240" w:before="0" w:after="0"/>
              <w:jc w:val="center"/>
              <w:rPr>
                <w:lang w:val="en-US"/>
              </w:rPr>
            </w:pPr>
            <w:r>
              <w:rPr>
                <w:lang w:val="en-US"/>
              </w:rPr>
              <w:t>33</w:t>
            </w:r>
          </w:p>
        </w:tc>
        <w:tc>
          <w:tcPr>
            <w:tcW w:w="3853" w:type="dxa"/>
            <w:tcBorders/>
            <w:shd w:fill="auto" w:val="clear"/>
          </w:tcPr>
          <w:p>
            <w:pPr>
              <w:pStyle w:val="Normal"/>
              <w:spacing w:lineRule="auto" w:line="240" w:before="0" w:after="0"/>
              <w:jc w:val="center"/>
              <w:rPr>
                <w:lang w:val="en-US"/>
              </w:rPr>
            </w:pPr>
            <w:r>
              <w:rPr>
                <w:lang w:val="en-US"/>
              </w:rPr>
              <w:t xml:space="preserve">Marble </w:t>
            </w:r>
          </w:p>
        </w:tc>
        <w:tc>
          <w:tcPr>
            <w:tcW w:w="2507" w:type="dxa"/>
            <w:tcBorders/>
            <w:shd w:fill="auto" w:val="clear"/>
          </w:tcPr>
          <w:p>
            <w:pPr>
              <w:pStyle w:val="Normal"/>
              <w:spacing w:lineRule="auto" w:line="240" w:before="0" w:after="0"/>
              <w:jc w:val="center"/>
              <w:rPr>
                <w:lang w:val="en-US"/>
              </w:rPr>
            </w:pPr>
            <w:r>
              <w:rPr>
                <w:lang w:val="en-US"/>
              </w:rPr>
              <w:t>68/02</w:t>
            </w:r>
          </w:p>
        </w:tc>
        <w:tc>
          <w:tcPr>
            <w:tcW w:w="2118" w:type="dxa"/>
            <w:tcBorders/>
            <w:shd w:fill="auto" w:val="clear"/>
          </w:tcPr>
          <w:p>
            <w:pPr>
              <w:pStyle w:val="Normal"/>
              <w:spacing w:lineRule="auto" w:line="240" w:before="0" w:after="0"/>
              <w:jc w:val="center"/>
              <w:rPr>
                <w:lang w:val="en-US"/>
              </w:rPr>
            </w:pPr>
            <w:r>
              <w:rPr>
                <w:lang w:val="en-US"/>
              </w:rPr>
              <w:t>400</w:t>
            </w:r>
          </w:p>
        </w:tc>
      </w:tr>
      <w:tr>
        <w:trPr/>
        <w:tc>
          <w:tcPr>
            <w:tcW w:w="537" w:type="dxa"/>
            <w:tcBorders/>
            <w:shd w:fill="auto" w:val="clear"/>
          </w:tcPr>
          <w:p>
            <w:pPr>
              <w:pStyle w:val="Normal"/>
              <w:spacing w:lineRule="auto" w:line="240" w:before="0" w:after="0"/>
              <w:jc w:val="center"/>
              <w:rPr>
                <w:lang w:val="en-US"/>
              </w:rPr>
            </w:pPr>
            <w:r>
              <w:rPr>
                <w:lang w:val="en-US"/>
              </w:rPr>
              <w:t>34</w:t>
            </w:r>
          </w:p>
        </w:tc>
        <w:tc>
          <w:tcPr>
            <w:tcW w:w="3853" w:type="dxa"/>
            <w:tcBorders/>
            <w:shd w:fill="auto" w:val="clear"/>
          </w:tcPr>
          <w:p>
            <w:pPr>
              <w:pStyle w:val="Normal"/>
              <w:spacing w:lineRule="auto" w:line="240" w:before="0" w:after="0"/>
              <w:jc w:val="center"/>
              <w:rPr>
                <w:lang w:val="en-US"/>
              </w:rPr>
            </w:pPr>
            <w:r>
              <w:rPr>
                <w:lang w:val="en-US"/>
              </w:rPr>
              <w:t xml:space="preserve">Granite </w:t>
            </w:r>
          </w:p>
        </w:tc>
        <w:tc>
          <w:tcPr>
            <w:tcW w:w="2507" w:type="dxa"/>
            <w:tcBorders/>
            <w:shd w:fill="auto" w:val="clear"/>
          </w:tcPr>
          <w:p>
            <w:pPr>
              <w:pStyle w:val="Normal"/>
              <w:spacing w:lineRule="auto" w:line="240" w:before="0" w:after="0"/>
              <w:jc w:val="center"/>
              <w:rPr>
                <w:lang w:val="en-US"/>
              </w:rPr>
            </w:pPr>
            <w:r>
              <w:rPr>
                <w:lang w:val="en-US"/>
              </w:rPr>
              <w:t>68/02</w:t>
            </w:r>
          </w:p>
        </w:tc>
        <w:tc>
          <w:tcPr>
            <w:tcW w:w="2118" w:type="dxa"/>
            <w:tcBorders/>
            <w:shd w:fill="auto" w:val="clear"/>
          </w:tcPr>
          <w:p>
            <w:pPr>
              <w:pStyle w:val="Normal"/>
              <w:spacing w:lineRule="auto" w:line="240" w:before="0" w:after="0"/>
              <w:jc w:val="center"/>
              <w:rPr>
                <w:lang w:val="en-US"/>
              </w:rPr>
            </w:pPr>
            <w:r>
              <w:rPr>
                <w:lang w:val="en-US"/>
              </w:rPr>
              <w:t>400</w:t>
            </w:r>
          </w:p>
        </w:tc>
      </w:tr>
      <w:tr>
        <w:trPr/>
        <w:tc>
          <w:tcPr>
            <w:tcW w:w="537" w:type="dxa"/>
            <w:tcBorders/>
            <w:shd w:fill="auto" w:val="clear"/>
          </w:tcPr>
          <w:p>
            <w:pPr>
              <w:pStyle w:val="Normal"/>
              <w:spacing w:lineRule="auto" w:line="240" w:before="0" w:after="0"/>
              <w:jc w:val="center"/>
              <w:rPr>
                <w:lang w:val="en-US"/>
              </w:rPr>
            </w:pPr>
            <w:r>
              <w:rPr>
                <w:lang w:val="en-US"/>
              </w:rPr>
              <w:t>35</w:t>
            </w:r>
          </w:p>
        </w:tc>
        <w:tc>
          <w:tcPr>
            <w:tcW w:w="3853" w:type="dxa"/>
            <w:tcBorders/>
            <w:shd w:fill="auto" w:val="clear"/>
          </w:tcPr>
          <w:p>
            <w:pPr>
              <w:pStyle w:val="Normal"/>
              <w:spacing w:lineRule="auto" w:line="240" w:before="0" w:after="0"/>
              <w:jc w:val="center"/>
              <w:rPr>
                <w:lang w:val="en-US"/>
              </w:rPr>
            </w:pPr>
            <w:r>
              <w:rPr>
                <w:lang w:val="en-US"/>
              </w:rPr>
              <w:t>Carbon paper</w:t>
            </w:r>
          </w:p>
        </w:tc>
        <w:tc>
          <w:tcPr>
            <w:tcW w:w="2507" w:type="dxa"/>
            <w:tcBorders/>
            <w:shd w:fill="auto" w:val="clear"/>
          </w:tcPr>
          <w:p>
            <w:pPr>
              <w:pStyle w:val="Normal"/>
              <w:spacing w:lineRule="auto" w:line="240" w:before="0" w:after="0"/>
              <w:jc w:val="center"/>
              <w:rPr>
                <w:lang w:val="en-US"/>
              </w:rPr>
            </w:pPr>
            <w:r>
              <w:rPr>
                <w:lang w:val="en-US"/>
              </w:rPr>
              <w:t>From chapter 48</w:t>
            </w:r>
          </w:p>
        </w:tc>
        <w:tc>
          <w:tcPr>
            <w:tcW w:w="2118" w:type="dxa"/>
            <w:tcBorders/>
            <w:shd w:fill="auto" w:val="clear"/>
          </w:tcPr>
          <w:p>
            <w:pPr>
              <w:pStyle w:val="Normal"/>
              <w:spacing w:lineRule="auto" w:line="240" w:before="0" w:after="0"/>
              <w:jc w:val="center"/>
              <w:rPr>
                <w:lang w:val="en-US"/>
              </w:rPr>
            </w:pPr>
            <w:r>
              <w:rPr>
                <w:lang w:val="en-US"/>
              </w:rPr>
              <w:t>500</w:t>
            </w:r>
          </w:p>
        </w:tc>
      </w:tr>
      <w:tr>
        <w:trPr/>
        <w:tc>
          <w:tcPr>
            <w:tcW w:w="537" w:type="dxa"/>
            <w:tcBorders/>
            <w:shd w:fill="auto" w:val="clear"/>
          </w:tcPr>
          <w:p>
            <w:pPr>
              <w:pStyle w:val="Normal"/>
              <w:spacing w:lineRule="auto" w:line="240" w:before="0" w:after="0"/>
              <w:jc w:val="center"/>
              <w:rPr>
                <w:lang w:val="en-US"/>
              </w:rPr>
            </w:pPr>
            <w:r>
              <w:rPr>
                <w:lang w:val="en-US"/>
              </w:rPr>
              <w:t>36</w:t>
            </w:r>
          </w:p>
        </w:tc>
        <w:tc>
          <w:tcPr>
            <w:tcW w:w="3853" w:type="dxa"/>
            <w:tcBorders/>
            <w:shd w:fill="auto" w:val="clear"/>
          </w:tcPr>
          <w:p>
            <w:pPr>
              <w:pStyle w:val="Normal"/>
              <w:spacing w:lineRule="auto" w:line="240" w:before="0" w:after="0"/>
              <w:jc w:val="center"/>
              <w:rPr>
                <w:lang w:val="en-US"/>
              </w:rPr>
            </w:pPr>
            <w:r>
              <w:rPr>
                <w:lang w:val="en-US"/>
              </w:rPr>
              <w:t>Liquid corrector</w:t>
            </w:r>
          </w:p>
        </w:tc>
        <w:tc>
          <w:tcPr>
            <w:tcW w:w="2507" w:type="dxa"/>
            <w:tcBorders/>
            <w:shd w:fill="auto" w:val="clear"/>
          </w:tcPr>
          <w:p>
            <w:pPr>
              <w:pStyle w:val="Normal"/>
              <w:spacing w:lineRule="auto" w:line="240" w:before="0" w:after="0"/>
              <w:jc w:val="center"/>
              <w:rPr>
                <w:lang w:val="en-US"/>
              </w:rPr>
            </w:pPr>
            <w:r>
              <w:rPr>
                <w:lang w:val="en-US"/>
              </w:rPr>
              <w:t>38/24/99</w:t>
            </w:r>
          </w:p>
        </w:tc>
        <w:tc>
          <w:tcPr>
            <w:tcW w:w="2118" w:type="dxa"/>
            <w:tcBorders/>
            <w:shd w:fill="auto" w:val="clear"/>
          </w:tcPr>
          <w:p>
            <w:pPr>
              <w:pStyle w:val="Normal"/>
              <w:spacing w:lineRule="auto" w:line="240" w:before="0" w:after="0"/>
              <w:jc w:val="center"/>
              <w:rPr>
                <w:lang w:val="en-US"/>
              </w:rPr>
            </w:pPr>
            <w:r>
              <w:rPr>
                <w:lang w:val="en-US"/>
              </w:rPr>
              <w:t>500</w:t>
            </w:r>
          </w:p>
        </w:tc>
      </w:tr>
      <w:tr>
        <w:trPr/>
        <w:tc>
          <w:tcPr>
            <w:tcW w:w="537" w:type="dxa"/>
            <w:tcBorders/>
            <w:shd w:fill="auto" w:val="clear"/>
          </w:tcPr>
          <w:p>
            <w:pPr>
              <w:pStyle w:val="Normal"/>
              <w:spacing w:lineRule="auto" w:line="240" w:before="0" w:after="0"/>
              <w:jc w:val="center"/>
              <w:rPr>
                <w:lang w:val="en-US"/>
              </w:rPr>
            </w:pPr>
            <w:r>
              <w:rPr>
                <w:lang w:val="en-US"/>
              </w:rPr>
              <w:t>37</w:t>
            </w:r>
          </w:p>
        </w:tc>
        <w:tc>
          <w:tcPr>
            <w:tcW w:w="3853" w:type="dxa"/>
            <w:tcBorders/>
            <w:shd w:fill="auto" w:val="clear"/>
          </w:tcPr>
          <w:p>
            <w:pPr>
              <w:pStyle w:val="Normal"/>
              <w:spacing w:lineRule="auto" w:line="240" w:before="0" w:after="0"/>
              <w:jc w:val="center"/>
              <w:rPr>
                <w:lang w:val="en-US"/>
              </w:rPr>
            </w:pPr>
            <w:r>
              <w:rPr>
                <w:rStyle w:val="St"/>
              </w:rPr>
              <w:t>Pencil Leads</w:t>
            </w:r>
          </w:p>
        </w:tc>
        <w:tc>
          <w:tcPr>
            <w:tcW w:w="2507" w:type="dxa"/>
            <w:tcBorders/>
            <w:shd w:fill="auto" w:val="clear"/>
          </w:tcPr>
          <w:p>
            <w:pPr>
              <w:pStyle w:val="Normal"/>
              <w:spacing w:lineRule="auto" w:line="240" w:before="0" w:after="0"/>
              <w:jc w:val="center"/>
              <w:rPr>
                <w:lang w:val="en-US"/>
              </w:rPr>
            </w:pPr>
            <w:r>
              <w:rPr>
                <w:lang w:val="en-US"/>
              </w:rPr>
              <w:t>96/90</w:t>
            </w:r>
          </w:p>
        </w:tc>
        <w:tc>
          <w:tcPr>
            <w:tcW w:w="2118" w:type="dxa"/>
            <w:tcBorders/>
            <w:shd w:fill="auto" w:val="clear"/>
          </w:tcPr>
          <w:p>
            <w:pPr>
              <w:pStyle w:val="Normal"/>
              <w:spacing w:lineRule="auto" w:line="240" w:before="0" w:after="0"/>
              <w:jc w:val="center"/>
              <w:rPr>
                <w:lang w:val="en-US"/>
              </w:rPr>
            </w:pPr>
            <w:r>
              <w:rPr>
                <w:lang w:val="en-US"/>
              </w:rPr>
              <w:t>500</w:t>
            </w:r>
          </w:p>
        </w:tc>
      </w:tr>
      <w:tr>
        <w:trPr/>
        <w:tc>
          <w:tcPr>
            <w:tcW w:w="537" w:type="dxa"/>
            <w:tcBorders/>
            <w:shd w:fill="auto" w:val="clear"/>
          </w:tcPr>
          <w:p>
            <w:pPr>
              <w:pStyle w:val="Normal"/>
              <w:spacing w:lineRule="auto" w:line="240" w:before="0" w:after="0"/>
              <w:jc w:val="center"/>
              <w:rPr>
                <w:lang w:val="en-US"/>
              </w:rPr>
            </w:pPr>
            <w:r>
              <w:rPr>
                <w:lang w:val="en-US"/>
              </w:rPr>
              <w:t>38</w:t>
            </w:r>
          </w:p>
        </w:tc>
        <w:tc>
          <w:tcPr>
            <w:tcW w:w="3853" w:type="dxa"/>
            <w:tcBorders/>
            <w:shd w:fill="auto" w:val="clear"/>
          </w:tcPr>
          <w:p>
            <w:pPr>
              <w:pStyle w:val="Normal"/>
              <w:spacing w:lineRule="auto" w:line="240" w:before="0" w:after="0"/>
              <w:jc w:val="center"/>
              <w:rPr>
                <w:lang w:val="en-US"/>
              </w:rPr>
            </w:pPr>
            <w:r>
              <w:rPr>
                <w:lang w:val="en-US"/>
              </w:rPr>
              <w:t>Crust leather</w:t>
            </w:r>
          </w:p>
        </w:tc>
        <w:tc>
          <w:tcPr>
            <w:tcW w:w="2507" w:type="dxa"/>
            <w:tcBorders/>
            <w:shd w:fill="auto" w:val="clear"/>
          </w:tcPr>
          <w:p>
            <w:pPr>
              <w:pStyle w:val="Normal"/>
              <w:spacing w:lineRule="auto" w:line="240" w:before="0" w:after="0"/>
              <w:jc w:val="center"/>
              <w:rPr>
                <w:lang w:val="en-US"/>
              </w:rPr>
            </w:pPr>
            <w:r>
              <w:rPr>
                <w:lang w:val="en-US"/>
              </w:rPr>
              <w:t>29/02</w:t>
            </w:r>
          </w:p>
        </w:tc>
        <w:tc>
          <w:tcPr>
            <w:tcW w:w="2118" w:type="dxa"/>
            <w:tcBorders/>
            <w:shd w:fill="auto" w:val="clear"/>
          </w:tcPr>
          <w:p>
            <w:pPr>
              <w:pStyle w:val="Normal"/>
              <w:spacing w:lineRule="auto" w:line="240" w:before="0" w:after="0"/>
              <w:jc w:val="center"/>
              <w:rPr>
                <w:lang w:val="en-US"/>
              </w:rPr>
            </w:pPr>
            <w:r>
              <w:rPr>
                <w:lang w:val="en-US"/>
              </w:rPr>
              <w:t>750</w:t>
            </w:r>
          </w:p>
        </w:tc>
      </w:tr>
      <w:tr>
        <w:trPr/>
        <w:tc>
          <w:tcPr>
            <w:tcW w:w="537" w:type="dxa"/>
            <w:tcBorders/>
            <w:shd w:fill="auto" w:val="clear"/>
          </w:tcPr>
          <w:p>
            <w:pPr>
              <w:pStyle w:val="Normal"/>
              <w:spacing w:lineRule="auto" w:line="240" w:before="0" w:after="0"/>
              <w:jc w:val="center"/>
              <w:rPr>
                <w:lang w:val="en-US"/>
              </w:rPr>
            </w:pPr>
            <w:r>
              <w:rPr>
                <w:lang w:val="en-US"/>
              </w:rPr>
              <w:t>39</w:t>
            </w:r>
          </w:p>
        </w:tc>
        <w:tc>
          <w:tcPr>
            <w:tcW w:w="3853" w:type="dxa"/>
            <w:tcBorders/>
            <w:shd w:fill="auto" w:val="clear"/>
          </w:tcPr>
          <w:p>
            <w:pPr>
              <w:pStyle w:val="Normal"/>
              <w:spacing w:lineRule="auto" w:line="240" w:before="0" w:after="0"/>
              <w:jc w:val="center"/>
              <w:rPr>
                <w:lang w:val="en-US"/>
              </w:rPr>
            </w:pPr>
            <w:r>
              <w:rPr>
                <w:lang w:val="en-US"/>
              </w:rPr>
              <w:t xml:space="preserve">Freon </w:t>
            </w:r>
          </w:p>
        </w:tc>
        <w:tc>
          <w:tcPr>
            <w:tcW w:w="2507" w:type="dxa"/>
            <w:tcBorders/>
            <w:shd w:fill="auto" w:val="clear"/>
          </w:tcPr>
          <w:p>
            <w:pPr>
              <w:pStyle w:val="Normal"/>
              <w:spacing w:lineRule="auto" w:line="240" w:before="0" w:after="0"/>
              <w:jc w:val="center"/>
              <w:rPr>
                <w:lang w:val="en-US"/>
              </w:rPr>
            </w:pPr>
            <w:r>
              <w:rPr>
                <w:lang w:val="en-US"/>
              </w:rPr>
              <w:t>From chapter 29</w:t>
            </w:r>
          </w:p>
        </w:tc>
        <w:tc>
          <w:tcPr>
            <w:tcW w:w="2118" w:type="dxa"/>
            <w:tcBorders/>
            <w:shd w:fill="auto" w:val="clear"/>
          </w:tcPr>
          <w:p>
            <w:pPr>
              <w:pStyle w:val="Normal"/>
              <w:spacing w:lineRule="auto" w:line="240" w:before="0" w:after="0"/>
              <w:jc w:val="center"/>
              <w:rPr>
                <w:lang w:val="en-US"/>
              </w:rPr>
            </w:pPr>
            <w:r>
              <w:rPr>
                <w:lang w:val="en-US"/>
              </w:rPr>
              <w:t>1750</w:t>
            </w:r>
          </w:p>
        </w:tc>
      </w:tr>
      <w:tr>
        <w:trPr/>
        <w:tc>
          <w:tcPr>
            <w:tcW w:w="537" w:type="dxa"/>
            <w:tcBorders/>
            <w:shd w:fill="auto" w:val="clear"/>
          </w:tcPr>
          <w:p>
            <w:pPr>
              <w:pStyle w:val="Normal"/>
              <w:spacing w:lineRule="auto" w:line="240" w:before="0" w:after="0"/>
              <w:jc w:val="center"/>
              <w:rPr>
                <w:lang w:val="en-US"/>
              </w:rPr>
            </w:pPr>
            <w:r>
              <w:rPr>
                <w:lang w:val="en-US"/>
              </w:rPr>
              <w:t>40</w:t>
            </w:r>
          </w:p>
        </w:tc>
        <w:tc>
          <w:tcPr>
            <w:tcW w:w="3853" w:type="dxa"/>
            <w:tcBorders/>
            <w:shd w:fill="auto" w:val="clear"/>
          </w:tcPr>
          <w:p>
            <w:pPr>
              <w:pStyle w:val="Normal"/>
              <w:spacing w:lineRule="auto" w:line="240" w:before="0" w:after="0"/>
              <w:jc w:val="center"/>
              <w:rPr>
                <w:lang w:val="en-US"/>
              </w:rPr>
            </w:pPr>
            <w:r>
              <w:rPr>
                <w:lang w:val="en-US"/>
              </w:rPr>
              <w:t xml:space="preserve">Carton </w:t>
            </w:r>
          </w:p>
        </w:tc>
        <w:tc>
          <w:tcPr>
            <w:tcW w:w="2507" w:type="dxa"/>
            <w:tcBorders/>
            <w:shd w:fill="auto" w:val="clear"/>
          </w:tcPr>
          <w:p>
            <w:pPr>
              <w:pStyle w:val="Normal"/>
              <w:spacing w:lineRule="auto" w:line="240" w:before="0" w:after="0"/>
              <w:jc w:val="center"/>
              <w:rPr>
                <w:lang w:val="en-US"/>
              </w:rPr>
            </w:pPr>
            <w:r>
              <w:rPr>
                <w:lang w:val="en-US"/>
              </w:rPr>
              <w:t>From chapter 48</w:t>
            </w:r>
          </w:p>
        </w:tc>
        <w:tc>
          <w:tcPr>
            <w:tcW w:w="2118" w:type="dxa"/>
            <w:tcBorders/>
            <w:shd w:fill="auto" w:val="clear"/>
          </w:tcPr>
          <w:p>
            <w:pPr>
              <w:pStyle w:val="Normal"/>
              <w:spacing w:lineRule="auto" w:line="240" w:before="0" w:after="0"/>
              <w:jc w:val="center"/>
              <w:rPr>
                <w:lang w:val="en-US"/>
              </w:rPr>
            </w:pPr>
            <w:r>
              <w:rPr>
                <w:lang w:val="en-US"/>
              </w:rPr>
              <w:t>525</w:t>
            </w:r>
          </w:p>
        </w:tc>
      </w:tr>
      <w:tr>
        <w:trPr/>
        <w:tc>
          <w:tcPr>
            <w:tcW w:w="537" w:type="dxa"/>
            <w:tcBorders/>
            <w:shd w:fill="auto" w:val="clear"/>
          </w:tcPr>
          <w:p>
            <w:pPr>
              <w:pStyle w:val="Normal"/>
              <w:spacing w:lineRule="auto" w:line="240" w:before="0" w:after="0"/>
              <w:jc w:val="center"/>
              <w:rPr>
                <w:lang w:val="en-US"/>
              </w:rPr>
            </w:pPr>
            <w:r>
              <w:rPr>
                <w:lang w:val="en-US"/>
              </w:rPr>
              <w:t>41</w:t>
            </w:r>
          </w:p>
        </w:tc>
        <w:tc>
          <w:tcPr>
            <w:tcW w:w="3853" w:type="dxa"/>
            <w:tcBorders/>
            <w:shd w:fill="auto" w:val="clear"/>
          </w:tcPr>
          <w:p>
            <w:pPr>
              <w:pStyle w:val="Normal"/>
              <w:spacing w:lineRule="auto" w:line="240" w:before="0" w:after="0"/>
              <w:jc w:val="center"/>
              <w:rPr>
                <w:lang w:val="en-US"/>
              </w:rPr>
            </w:pPr>
            <w:r>
              <w:rPr>
                <w:lang w:val="en-US"/>
              </w:rPr>
              <w:t xml:space="preserve">Putty </w:t>
            </w:r>
          </w:p>
        </w:tc>
        <w:tc>
          <w:tcPr>
            <w:tcW w:w="2507" w:type="dxa"/>
            <w:tcBorders/>
            <w:shd w:fill="auto" w:val="clear"/>
          </w:tcPr>
          <w:p>
            <w:pPr>
              <w:pStyle w:val="Normal"/>
              <w:spacing w:lineRule="auto" w:line="240" w:before="0" w:after="0"/>
              <w:jc w:val="center"/>
              <w:rPr>
                <w:lang w:val="en-US"/>
              </w:rPr>
            </w:pPr>
            <w:r>
              <w:rPr>
                <w:lang w:val="en-US"/>
              </w:rPr>
              <w:t>32/12/90</w:t>
            </w:r>
          </w:p>
        </w:tc>
        <w:tc>
          <w:tcPr>
            <w:tcW w:w="2118" w:type="dxa"/>
            <w:tcBorders/>
            <w:shd w:fill="auto" w:val="clear"/>
          </w:tcPr>
          <w:p>
            <w:pPr>
              <w:pStyle w:val="Normal"/>
              <w:spacing w:lineRule="auto" w:line="240" w:before="0" w:after="0"/>
              <w:jc w:val="center"/>
              <w:rPr>
                <w:lang w:val="en-US"/>
              </w:rPr>
            </w:pPr>
            <w:r>
              <w:rPr>
                <w:lang w:val="en-US"/>
              </w:rPr>
              <w:t>400</w:t>
            </w:r>
          </w:p>
        </w:tc>
      </w:tr>
      <w:tr>
        <w:trPr/>
        <w:tc>
          <w:tcPr>
            <w:tcW w:w="537" w:type="dxa"/>
            <w:tcBorders/>
            <w:shd w:fill="auto" w:val="clear"/>
          </w:tcPr>
          <w:p>
            <w:pPr>
              <w:pStyle w:val="Normal"/>
              <w:spacing w:lineRule="auto" w:line="240" w:before="0" w:after="0"/>
              <w:jc w:val="center"/>
              <w:rPr>
                <w:lang w:val="en-US"/>
              </w:rPr>
            </w:pPr>
            <w:r>
              <w:rPr>
                <w:lang w:val="en-US"/>
              </w:rPr>
              <w:t>42</w:t>
            </w:r>
          </w:p>
        </w:tc>
        <w:tc>
          <w:tcPr>
            <w:tcW w:w="3853" w:type="dxa"/>
            <w:tcBorders/>
            <w:shd w:fill="auto" w:val="clear"/>
          </w:tcPr>
          <w:p>
            <w:pPr>
              <w:pStyle w:val="Normal"/>
              <w:spacing w:lineRule="auto" w:line="240" w:before="0" w:after="0"/>
              <w:jc w:val="center"/>
              <w:rPr>
                <w:lang w:val="en-US"/>
              </w:rPr>
            </w:pPr>
            <w:r>
              <w:rPr>
                <w:lang w:val="en-US"/>
              </w:rPr>
              <w:t xml:space="preserve">SLR Wood varnish </w:t>
            </w:r>
          </w:p>
        </w:tc>
        <w:tc>
          <w:tcPr>
            <w:tcW w:w="2507" w:type="dxa"/>
            <w:tcBorders/>
            <w:shd w:fill="auto" w:val="clear"/>
          </w:tcPr>
          <w:p>
            <w:pPr>
              <w:pStyle w:val="Normal"/>
              <w:spacing w:lineRule="auto" w:line="240" w:before="0" w:after="0"/>
              <w:jc w:val="center"/>
              <w:rPr>
                <w:lang w:val="en-US"/>
              </w:rPr>
            </w:pPr>
            <w:r>
              <w:rPr>
                <w:lang w:val="en-US"/>
              </w:rPr>
              <w:t>32/32.08/32.09/32.20/12</w:t>
            </w:r>
          </w:p>
        </w:tc>
        <w:tc>
          <w:tcPr>
            <w:tcW w:w="2118" w:type="dxa"/>
            <w:tcBorders/>
            <w:shd w:fill="auto" w:val="clear"/>
          </w:tcPr>
          <w:p>
            <w:pPr>
              <w:pStyle w:val="Normal"/>
              <w:spacing w:lineRule="auto" w:line="240" w:before="0" w:after="0"/>
              <w:jc w:val="center"/>
              <w:rPr>
                <w:lang w:val="en-US"/>
              </w:rPr>
            </w:pPr>
            <w:r>
              <w:rPr>
                <w:lang w:val="en-US"/>
              </w:rPr>
              <w:t>500</w:t>
            </w:r>
          </w:p>
        </w:tc>
      </w:tr>
      <w:tr>
        <w:trPr/>
        <w:tc>
          <w:tcPr>
            <w:tcW w:w="537" w:type="dxa"/>
            <w:tcBorders/>
            <w:shd w:fill="auto" w:val="clear"/>
          </w:tcPr>
          <w:p>
            <w:pPr>
              <w:pStyle w:val="Normal"/>
              <w:spacing w:lineRule="auto" w:line="240" w:before="0" w:after="0"/>
              <w:jc w:val="center"/>
              <w:rPr>
                <w:lang w:val="en-US"/>
              </w:rPr>
            </w:pPr>
            <w:r>
              <w:rPr>
                <w:lang w:val="en-US"/>
              </w:rPr>
              <w:t>43</w:t>
            </w:r>
          </w:p>
        </w:tc>
        <w:tc>
          <w:tcPr>
            <w:tcW w:w="3853" w:type="dxa"/>
            <w:tcBorders/>
            <w:shd w:fill="auto" w:val="clear"/>
          </w:tcPr>
          <w:p>
            <w:pPr>
              <w:pStyle w:val="Normal"/>
              <w:spacing w:lineRule="auto" w:line="240" w:before="0" w:after="0"/>
              <w:jc w:val="center"/>
              <w:rPr>
                <w:lang w:val="en-US"/>
              </w:rPr>
            </w:pPr>
            <w:r>
              <w:rPr>
                <w:lang w:val="en-US"/>
              </w:rPr>
              <w:t>Lime-ammonium nitrate fertilizer</w:t>
            </w:r>
          </w:p>
        </w:tc>
        <w:tc>
          <w:tcPr>
            <w:tcW w:w="2507" w:type="dxa"/>
            <w:tcBorders/>
            <w:shd w:fill="auto" w:val="clear"/>
          </w:tcPr>
          <w:p>
            <w:pPr>
              <w:pStyle w:val="Normal"/>
              <w:spacing w:lineRule="auto" w:line="240" w:before="0" w:after="0"/>
              <w:jc w:val="center"/>
              <w:rPr>
                <w:lang w:val="en-US"/>
              </w:rPr>
            </w:pPr>
            <w:r>
              <w:rPr>
                <w:lang w:val="en-US"/>
              </w:rPr>
              <w:t>Chapter 31</w:t>
            </w:r>
          </w:p>
        </w:tc>
        <w:tc>
          <w:tcPr>
            <w:tcW w:w="2118" w:type="dxa"/>
            <w:tcBorders/>
            <w:shd w:fill="auto" w:val="clear"/>
          </w:tcPr>
          <w:p>
            <w:pPr>
              <w:pStyle w:val="Normal"/>
              <w:spacing w:lineRule="auto" w:line="240" w:before="0" w:after="0"/>
              <w:jc w:val="center"/>
              <w:rPr>
                <w:lang w:val="en-US"/>
              </w:rPr>
            </w:pPr>
            <w:r>
              <w:rPr>
                <w:lang w:val="en-US"/>
              </w:rPr>
              <w:t>450</w:t>
            </w:r>
          </w:p>
        </w:tc>
      </w:tr>
      <w:tr>
        <w:trPr/>
        <w:tc>
          <w:tcPr>
            <w:tcW w:w="537" w:type="dxa"/>
            <w:tcBorders/>
            <w:shd w:fill="auto" w:val="clear"/>
          </w:tcPr>
          <w:p>
            <w:pPr>
              <w:pStyle w:val="Normal"/>
              <w:spacing w:lineRule="auto" w:line="240" w:before="0" w:after="0"/>
              <w:jc w:val="center"/>
              <w:rPr>
                <w:lang w:val="en-US"/>
              </w:rPr>
            </w:pPr>
            <w:r>
              <w:rPr>
                <w:lang w:val="en-US"/>
              </w:rPr>
              <w:t>44</w:t>
            </w:r>
          </w:p>
        </w:tc>
        <w:tc>
          <w:tcPr>
            <w:tcW w:w="3853" w:type="dxa"/>
            <w:tcBorders/>
            <w:shd w:fill="auto" w:val="clear"/>
          </w:tcPr>
          <w:p>
            <w:pPr>
              <w:pStyle w:val="Normal"/>
              <w:spacing w:lineRule="auto" w:line="240" w:before="0" w:after="0"/>
              <w:jc w:val="center"/>
              <w:rPr>
                <w:lang w:val="en-US"/>
              </w:rPr>
            </w:pPr>
            <w:r>
              <w:rPr>
                <w:lang w:val="en-US"/>
              </w:rPr>
              <w:t>Shoe polish (liquid, paste)</w:t>
            </w:r>
          </w:p>
        </w:tc>
        <w:tc>
          <w:tcPr>
            <w:tcW w:w="2507" w:type="dxa"/>
            <w:tcBorders/>
            <w:shd w:fill="auto" w:val="clear"/>
          </w:tcPr>
          <w:p>
            <w:pPr>
              <w:pStyle w:val="Normal"/>
              <w:spacing w:lineRule="auto" w:line="240" w:before="0" w:after="0"/>
              <w:rPr>
                <w:lang w:val="en-US"/>
              </w:rPr>
            </w:pPr>
            <w:r>
              <w:rPr>
                <w:lang w:val="en-US"/>
              </w:rPr>
              <w:t>32/32.08/09, 32/23.20, 32/12</w:t>
            </w:r>
          </w:p>
        </w:tc>
        <w:tc>
          <w:tcPr>
            <w:tcW w:w="2118" w:type="dxa"/>
            <w:tcBorders/>
            <w:shd w:fill="auto" w:val="clear"/>
          </w:tcPr>
          <w:p>
            <w:pPr>
              <w:pStyle w:val="Normal"/>
              <w:spacing w:lineRule="auto" w:line="240" w:before="0" w:after="0"/>
              <w:jc w:val="center"/>
              <w:rPr>
                <w:lang w:val="en-US"/>
              </w:rPr>
            </w:pPr>
            <w:r>
              <w:rPr>
                <w:lang w:val="en-US"/>
              </w:rPr>
              <w:t>400</w:t>
            </w:r>
          </w:p>
        </w:tc>
      </w:tr>
      <w:tr>
        <w:trPr/>
        <w:tc>
          <w:tcPr>
            <w:tcW w:w="537" w:type="dxa"/>
            <w:tcBorders/>
            <w:shd w:fill="auto" w:val="clear"/>
          </w:tcPr>
          <w:p>
            <w:pPr>
              <w:pStyle w:val="Normal"/>
              <w:spacing w:lineRule="auto" w:line="240" w:before="0" w:after="0"/>
              <w:jc w:val="center"/>
              <w:rPr>
                <w:lang w:val="en-US"/>
              </w:rPr>
            </w:pPr>
            <w:r>
              <w:rPr>
                <w:lang w:val="en-US"/>
              </w:rPr>
              <w:t>45</w:t>
            </w:r>
          </w:p>
        </w:tc>
        <w:tc>
          <w:tcPr>
            <w:tcW w:w="3853" w:type="dxa"/>
            <w:tcBorders/>
            <w:shd w:fill="auto" w:val="clear"/>
          </w:tcPr>
          <w:p>
            <w:pPr>
              <w:pStyle w:val="Normal"/>
              <w:spacing w:lineRule="auto" w:line="240" w:before="0" w:after="0"/>
              <w:jc w:val="center"/>
              <w:rPr>
                <w:lang w:val="en-US"/>
              </w:rPr>
            </w:pPr>
            <w:r>
              <w:rPr>
                <w:lang w:val="en-US"/>
              </w:rPr>
              <w:t>kraft/sulfate paper</w:t>
            </w:r>
          </w:p>
        </w:tc>
        <w:tc>
          <w:tcPr>
            <w:tcW w:w="2507" w:type="dxa"/>
            <w:tcBorders/>
            <w:shd w:fill="auto" w:val="clear"/>
          </w:tcPr>
          <w:p>
            <w:pPr>
              <w:pStyle w:val="Normal"/>
              <w:spacing w:lineRule="auto" w:line="240" w:before="0" w:after="0"/>
              <w:jc w:val="center"/>
              <w:rPr>
                <w:lang w:val="en-US"/>
              </w:rPr>
            </w:pPr>
            <w:r>
              <w:rPr>
                <w:lang w:val="en-US"/>
              </w:rPr>
              <w:t>From chapter 48</w:t>
            </w:r>
          </w:p>
        </w:tc>
        <w:tc>
          <w:tcPr>
            <w:tcW w:w="2118" w:type="dxa"/>
            <w:tcBorders/>
            <w:shd w:fill="auto" w:val="clear"/>
          </w:tcPr>
          <w:p>
            <w:pPr>
              <w:pStyle w:val="Normal"/>
              <w:spacing w:lineRule="auto" w:line="240" w:before="0" w:after="0"/>
              <w:jc w:val="center"/>
              <w:rPr>
                <w:lang w:val="en-US"/>
              </w:rPr>
            </w:pPr>
            <w:r>
              <w:rPr>
                <w:lang w:val="en-US"/>
              </w:rPr>
              <w:t>500</w:t>
            </w:r>
          </w:p>
        </w:tc>
      </w:tr>
      <w:tr>
        <w:trPr/>
        <w:tc>
          <w:tcPr>
            <w:tcW w:w="537" w:type="dxa"/>
            <w:tcBorders/>
            <w:shd w:fill="auto" w:val="clear"/>
          </w:tcPr>
          <w:p>
            <w:pPr>
              <w:pStyle w:val="Normal"/>
              <w:spacing w:lineRule="auto" w:line="240" w:before="0" w:after="0"/>
              <w:jc w:val="center"/>
              <w:rPr>
                <w:lang w:val="en-US"/>
              </w:rPr>
            </w:pPr>
            <w:r>
              <w:rPr>
                <w:lang w:val="en-US"/>
              </w:rPr>
              <w:t>46</w:t>
            </w:r>
          </w:p>
        </w:tc>
        <w:tc>
          <w:tcPr>
            <w:tcW w:w="3853" w:type="dxa"/>
            <w:tcBorders/>
            <w:shd w:fill="auto" w:val="clear"/>
          </w:tcPr>
          <w:p>
            <w:pPr>
              <w:pStyle w:val="Normal"/>
              <w:spacing w:lineRule="auto" w:line="240" w:before="0" w:after="0"/>
              <w:jc w:val="center"/>
              <w:rPr>
                <w:lang w:val="en-US"/>
              </w:rPr>
            </w:pPr>
            <w:r>
              <w:rPr>
                <w:lang w:val="en-US"/>
              </w:rPr>
              <w:t xml:space="preserve">Acacia </w:t>
            </w:r>
          </w:p>
        </w:tc>
        <w:tc>
          <w:tcPr>
            <w:tcW w:w="2507" w:type="dxa"/>
            <w:tcBorders/>
            <w:shd w:fill="auto" w:val="clear"/>
          </w:tcPr>
          <w:p>
            <w:pPr>
              <w:pStyle w:val="Normal"/>
              <w:spacing w:lineRule="auto" w:line="240" w:before="0" w:after="0"/>
              <w:jc w:val="center"/>
              <w:rPr>
                <w:lang w:val="en-US"/>
              </w:rPr>
            </w:pPr>
            <w:r>
              <w:rPr>
                <w:lang w:val="en-US"/>
              </w:rPr>
              <w:t>35/06</w:t>
            </w:r>
          </w:p>
        </w:tc>
        <w:tc>
          <w:tcPr>
            <w:tcW w:w="2118" w:type="dxa"/>
            <w:tcBorders/>
            <w:shd w:fill="auto" w:val="clear"/>
          </w:tcPr>
          <w:p>
            <w:pPr>
              <w:pStyle w:val="Normal"/>
              <w:spacing w:lineRule="auto" w:line="240" w:before="0" w:after="0"/>
              <w:jc w:val="center"/>
              <w:rPr>
                <w:lang w:val="en-US"/>
              </w:rPr>
            </w:pPr>
            <w:r>
              <w:rPr>
                <w:lang w:val="en-US"/>
              </w:rPr>
              <w:t>350</w:t>
            </w:r>
          </w:p>
        </w:tc>
      </w:tr>
      <w:tr>
        <w:trPr/>
        <w:tc>
          <w:tcPr>
            <w:tcW w:w="537" w:type="dxa"/>
            <w:tcBorders/>
            <w:shd w:fill="auto" w:val="clear"/>
          </w:tcPr>
          <w:p>
            <w:pPr>
              <w:pStyle w:val="Normal"/>
              <w:spacing w:lineRule="auto" w:line="240" w:before="0" w:after="0"/>
              <w:jc w:val="center"/>
              <w:rPr>
                <w:lang w:val="en-US"/>
              </w:rPr>
            </w:pPr>
            <w:r>
              <w:rPr>
                <w:lang w:val="en-US"/>
              </w:rPr>
              <w:t>47</w:t>
            </w:r>
          </w:p>
        </w:tc>
        <w:tc>
          <w:tcPr>
            <w:tcW w:w="3853" w:type="dxa"/>
            <w:tcBorders/>
            <w:shd w:fill="auto" w:val="clear"/>
          </w:tcPr>
          <w:p>
            <w:pPr>
              <w:pStyle w:val="Normal"/>
              <w:spacing w:lineRule="auto" w:line="240" w:before="0" w:after="0"/>
              <w:jc w:val="center"/>
              <w:rPr>
                <w:lang w:val="en-US"/>
              </w:rPr>
            </w:pPr>
            <w:r>
              <w:rPr>
                <w:lang w:val="en-US"/>
              </w:rPr>
              <w:t xml:space="preserve">Gold lacquer </w:t>
            </w:r>
          </w:p>
        </w:tc>
        <w:tc>
          <w:tcPr>
            <w:tcW w:w="2507" w:type="dxa"/>
            <w:tcBorders/>
            <w:shd w:fill="auto" w:val="clear"/>
          </w:tcPr>
          <w:p>
            <w:pPr>
              <w:pStyle w:val="Normal"/>
              <w:spacing w:lineRule="auto" w:line="240" w:before="0" w:after="0"/>
              <w:jc w:val="center"/>
              <w:rPr>
                <w:lang w:val="en-US"/>
              </w:rPr>
            </w:pPr>
            <w:r>
              <w:rPr>
                <w:lang w:val="en-US"/>
              </w:rPr>
              <w:t>32/08</w:t>
            </w:r>
          </w:p>
        </w:tc>
        <w:tc>
          <w:tcPr>
            <w:tcW w:w="2118" w:type="dxa"/>
            <w:tcBorders/>
            <w:shd w:fill="auto" w:val="clear"/>
          </w:tcPr>
          <w:p>
            <w:pPr>
              <w:pStyle w:val="Normal"/>
              <w:spacing w:lineRule="auto" w:line="240" w:before="0" w:after="0"/>
              <w:jc w:val="center"/>
              <w:rPr>
                <w:lang w:val="en-US"/>
              </w:rPr>
            </w:pPr>
            <w:r>
              <w:rPr>
                <w:lang w:val="en-US"/>
              </w:rPr>
              <w:t>550</w:t>
            </w:r>
          </w:p>
        </w:tc>
      </w:tr>
      <w:tr>
        <w:trPr/>
        <w:tc>
          <w:tcPr>
            <w:tcW w:w="537" w:type="dxa"/>
            <w:tcBorders/>
            <w:shd w:fill="auto" w:val="clear"/>
          </w:tcPr>
          <w:p>
            <w:pPr>
              <w:pStyle w:val="Normal"/>
              <w:spacing w:lineRule="auto" w:line="240" w:before="0" w:after="0"/>
              <w:jc w:val="center"/>
              <w:rPr>
                <w:lang w:val="en-US"/>
              </w:rPr>
            </w:pPr>
            <w:r>
              <w:rPr>
                <w:lang w:val="en-US"/>
              </w:rPr>
              <w:t>48</w:t>
            </w:r>
          </w:p>
        </w:tc>
        <w:tc>
          <w:tcPr>
            <w:tcW w:w="3853" w:type="dxa"/>
            <w:tcBorders/>
            <w:shd w:fill="auto" w:val="clear"/>
          </w:tcPr>
          <w:p>
            <w:pPr>
              <w:pStyle w:val="Normal"/>
              <w:spacing w:lineRule="auto" w:line="240" w:before="0" w:after="0"/>
              <w:jc w:val="center"/>
              <w:rPr>
                <w:lang w:val="en-US"/>
              </w:rPr>
            </w:pPr>
            <w:r>
              <w:rPr>
                <w:lang w:val="en-US"/>
              </w:rPr>
              <w:t>Sand paper</w:t>
            </w:r>
          </w:p>
        </w:tc>
        <w:tc>
          <w:tcPr>
            <w:tcW w:w="2507" w:type="dxa"/>
            <w:tcBorders/>
            <w:shd w:fill="auto" w:val="clear"/>
          </w:tcPr>
          <w:p>
            <w:pPr>
              <w:pStyle w:val="Normal"/>
              <w:spacing w:lineRule="auto" w:line="240" w:before="0" w:after="0"/>
              <w:jc w:val="center"/>
              <w:rPr>
                <w:lang w:val="en-US"/>
              </w:rPr>
            </w:pPr>
            <w:r>
              <w:rPr>
                <w:lang w:val="en-US"/>
              </w:rPr>
              <w:t>68/05</w:t>
            </w:r>
          </w:p>
        </w:tc>
        <w:tc>
          <w:tcPr>
            <w:tcW w:w="2118" w:type="dxa"/>
            <w:tcBorders/>
            <w:shd w:fill="auto" w:val="clear"/>
          </w:tcPr>
          <w:p>
            <w:pPr>
              <w:pStyle w:val="Normal"/>
              <w:spacing w:lineRule="auto" w:line="240" w:before="0" w:after="0"/>
              <w:jc w:val="center"/>
              <w:rPr>
                <w:lang w:val="en-US"/>
              </w:rPr>
            </w:pPr>
            <w:r>
              <w:rPr>
                <w:lang w:val="en-US"/>
              </w:rPr>
              <w:t>350</w:t>
            </w:r>
          </w:p>
        </w:tc>
      </w:tr>
      <w:tr>
        <w:trPr/>
        <w:tc>
          <w:tcPr>
            <w:tcW w:w="537" w:type="dxa"/>
            <w:tcBorders/>
            <w:shd w:fill="auto" w:val="clear"/>
          </w:tcPr>
          <w:p>
            <w:pPr>
              <w:pStyle w:val="Normal"/>
              <w:spacing w:lineRule="auto" w:line="240" w:before="0" w:after="0"/>
              <w:jc w:val="center"/>
              <w:rPr>
                <w:lang w:val="en-US"/>
              </w:rPr>
            </w:pPr>
            <w:r>
              <w:rPr>
                <w:lang w:val="en-US"/>
              </w:rPr>
              <w:t>49</w:t>
            </w:r>
          </w:p>
        </w:tc>
        <w:tc>
          <w:tcPr>
            <w:tcW w:w="3853" w:type="dxa"/>
            <w:tcBorders/>
            <w:shd w:fill="auto" w:val="clear"/>
          </w:tcPr>
          <w:p>
            <w:pPr>
              <w:pStyle w:val="Normal"/>
              <w:spacing w:lineRule="auto" w:line="240" w:before="0" w:after="0"/>
              <w:jc w:val="center"/>
              <w:rPr>
                <w:lang w:val="en-US"/>
              </w:rPr>
            </w:pPr>
            <w:r>
              <w:rPr>
                <w:lang w:val="en-US"/>
              </w:rPr>
              <w:t xml:space="preserve">Paper packs for gypsum </w:t>
            </w:r>
          </w:p>
        </w:tc>
        <w:tc>
          <w:tcPr>
            <w:tcW w:w="2507" w:type="dxa"/>
            <w:tcBorders/>
            <w:shd w:fill="auto" w:val="clear"/>
          </w:tcPr>
          <w:p>
            <w:pPr>
              <w:pStyle w:val="Normal"/>
              <w:spacing w:lineRule="auto" w:line="240" w:before="0" w:after="0"/>
              <w:jc w:val="center"/>
              <w:rPr>
                <w:lang w:val="en-US"/>
              </w:rPr>
            </w:pPr>
            <w:r>
              <w:rPr>
                <w:lang w:val="en-US"/>
              </w:rPr>
              <w:t>From chapter 48</w:t>
            </w:r>
          </w:p>
        </w:tc>
        <w:tc>
          <w:tcPr>
            <w:tcW w:w="2118" w:type="dxa"/>
            <w:tcBorders/>
            <w:shd w:fill="auto" w:val="clear"/>
          </w:tcPr>
          <w:p>
            <w:pPr>
              <w:pStyle w:val="Normal"/>
              <w:spacing w:lineRule="auto" w:line="240" w:before="0" w:after="0"/>
              <w:jc w:val="center"/>
              <w:rPr>
                <w:lang w:val="en-US"/>
              </w:rPr>
            </w:pPr>
            <w:r>
              <w:rPr>
                <w:lang w:val="en-US"/>
              </w:rPr>
              <w:t>1000</w:t>
            </w:r>
          </w:p>
        </w:tc>
      </w:tr>
      <w:tr>
        <w:trPr/>
        <w:tc>
          <w:tcPr>
            <w:tcW w:w="537" w:type="dxa"/>
            <w:tcBorders/>
            <w:shd w:fill="auto" w:val="clear"/>
          </w:tcPr>
          <w:p>
            <w:pPr>
              <w:pStyle w:val="Normal"/>
              <w:spacing w:lineRule="auto" w:line="240" w:before="0" w:after="0"/>
              <w:jc w:val="center"/>
              <w:rPr>
                <w:lang w:val="en-US"/>
              </w:rPr>
            </w:pPr>
            <w:r>
              <w:rPr>
                <w:lang w:val="en-US"/>
              </w:rPr>
              <w:t>50</w:t>
            </w:r>
          </w:p>
        </w:tc>
        <w:tc>
          <w:tcPr>
            <w:tcW w:w="3853" w:type="dxa"/>
            <w:tcBorders/>
            <w:shd w:fill="auto" w:val="clear"/>
          </w:tcPr>
          <w:p>
            <w:pPr>
              <w:pStyle w:val="Normal"/>
              <w:spacing w:lineRule="auto" w:line="240" w:before="0" w:after="0"/>
              <w:jc w:val="center"/>
              <w:rPr>
                <w:lang w:val="en-US"/>
              </w:rPr>
            </w:pPr>
            <w:r>
              <w:rPr>
                <w:lang w:val="en-US"/>
              </w:rPr>
              <w:t>Bathtub drain</w:t>
            </w:r>
          </w:p>
        </w:tc>
        <w:tc>
          <w:tcPr>
            <w:tcW w:w="2507" w:type="dxa"/>
            <w:tcBorders/>
            <w:shd w:fill="auto" w:val="clear"/>
          </w:tcPr>
          <w:p>
            <w:pPr>
              <w:pStyle w:val="Normal"/>
              <w:spacing w:lineRule="auto" w:line="240" w:before="0" w:after="0"/>
              <w:jc w:val="center"/>
              <w:rPr>
                <w:lang w:val="en-US"/>
              </w:rPr>
            </w:pPr>
            <w:r>
              <w:rPr>
                <w:lang w:val="en-US"/>
              </w:rPr>
              <w:t>84/81</w:t>
            </w:r>
          </w:p>
        </w:tc>
        <w:tc>
          <w:tcPr>
            <w:tcW w:w="2118" w:type="dxa"/>
            <w:tcBorders/>
            <w:shd w:fill="auto" w:val="clear"/>
          </w:tcPr>
          <w:p>
            <w:pPr>
              <w:pStyle w:val="Normal"/>
              <w:spacing w:lineRule="auto" w:line="240" w:before="0" w:after="0"/>
              <w:jc w:val="center"/>
              <w:rPr>
                <w:lang w:val="en-US"/>
              </w:rPr>
            </w:pPr>
            <w:r>
              <w:rPr>
                <w:lang w:val="en-US"/>
              </w:rPr>
              <w:t>150</w:t>
            </w:r>
          </w:p>
        </w:tc>
      </w:tr>
      <w:tr>
        <w:trPr/>
        <w:tc>
          <w:tcPr>
            <w:tcW w:w="537" w:type="dxa"/>
            <w:tcBorders/>
            <w:shd w:fill="auto" w:val="clear"/>
          </w:tcPr>
          <w:p>
            <w:pPr>
              <w:pStyle w:val="Normal"/>
              <w:spacing w:lineRule="auto" w:line="240" w:before="0" w:after="0"/>
              <w:jc w:val="center"/>
              <w:rPr>
                <w:lang w:val="en-US"/>
              </w:rPr>
            </w:pPr>
            <w:r>
              <w:rPr>
                <w:lang w:val="en-US"/>
              </w:rPr>
              <w:t>51</w:t>
            </w:r>
          </w:p>
        </w:tc>
        <w:tc>
          <w:tcPr>
            <w:tcW w:w="3853" w:type="dxa"/>
            <w:tcBorders/>
            <w:shd w:fill="auto" w:val="clear"/>
          </w:tcPr>
          <w:p>
            <w:pPr>
              <w:pStyle w:val="Normal"/>
              <w:spacing w:lineRule="auto" w:line="240" w:before="0" w:after="0"/>
              <w:jc w:val="center"/>
              <w:rPr>
                <w:lang w:val="en-US"/>
              </w:rPr>
            </w:pPr>
            <w:r>
              <w:rPr>
                <w:lang w:val="en-US"/>
              </w:rPr>
              <w:t>Rubber gloves of all types</w:t>
            </w:r>
          </w:p>
        </w:tc>
        <w:tc>
          <w:tcPr>
            <w:tcW w:w="2507" w:type="dxa"/>
            <w:tcBorders/>
            <w:shd w:fill="auto" w:val="clear"/>
          </w:tcPr>
          <w:p>
            <w:pPr>
              <w:pStyle w:val="Normal"/>
              <w:spacing w:lineRule="auto" w:line="240" w:before="0" w:after="0"/>
              <w:jc w:val="center"/>
              <w:rPr>
                <w:lang w:val="en-US"/>
              </w:rPr>
            </w:pPr>
            <w:r>
              <w:rPr>
                <w:lang w:val="en-US"/>
              </w:rPr>
              <w:t>39/26, 40/16</w:t>
            </w:r>
          </w:p>
        </w:tc>
        <w:tc>
          <w:tcPr>
            <w:tcW w:w="2118" w:type="dxa"/>
            <w:tcBorders/>
            <w:shd w:fill="auto" w:val="clear"/>
          </w:tcPr>
          <w:p>
            <w:pPr>
              <w:pStyle w:val="Normal"/>
              <w:spacing w:lineRule="auto" w:line="240" w:before="0" w:after="0"/>
              <w:jc w:val="center"/>
              <w:rPr>
                <w:lang w:val="en-US"/>
              </w:rPr>
            </w:pPr>
            <w:r>
              <w:rPr>
                <w:lang w:val="en-US"/>
              </w:rPr>
              <w:t>100</w:t>
            </w:r>
          </w:p>
        </w:tc>
      </w:tr>
      <w:tr>
        <w:trPr/>
        <w:tc>
          <w:tcPr>
            <w:tcW w:w="537" w:type="dxa"/>
            <w:tcBorders/>
            <w:shd w:fill="auto" w:val="clear"/>
          </w:tcPr>
          <w:p>
            <w:pPr>
              <w:pStyle w:val="Normal"/>
              <w:spacing w:lineRule="auto" w:line="240" w:before="0" w:after="0"/>
              <w:jc w:val="center"/>
              <w:rPr>
                <w:lang w:val="en-US"/>
              </w:rPr>
            </w:pPr>
            <w:r>
              <w:rPr>
                <w:lang w:val="en-US"/>
              </w:rPr>
              <w:t>52</w:t>
            </w:r>
          </w:p>
        </w:tc>
        <w:tc>
          <w:tcPr>
            <w:tcW w:w="3853" w:type="dxa"/>
            <w:tcBorders/>
            <w:shd w:fill="auto" w:val="clear"/>
          </w:tcPr>
          <w:p>
            <w:pPr>
              <w:pStyle w:val="Normal"/>
              <w:spacing w:lineRule="auto" w:line="240" w:before="0" w:after="0"/>
              <w:jc w:val="center"/>
              <w:rPr>
                <w:lang w:val="en-US"/>
              </w:rPr>
            </w:pPr>
            <w:r>
              <w:rPr>
                <w:lang w:val="en-US"/>
              </w:rPr>
              <w:t>Kitchen sinks</w:t>
            </w:r>
          </w:p>
        </w:tc>
        <w:tc>
          <w:tcPr>
            <w:tcW w:w="2507" w:type="dxa"/>
            <w:tcBorders/>
            <w:shd w:fill="auto" w:val="clear"/>
          </w:tcPr>
          <w:p>
            <w:pPr>
              <w:pStyle w:val="Normal"/>
              <w:spacing w:lineRule="auto" w:line="240" w:before="0" w:after="0"/>
              <w:jc w:val="center"/>
              <w:rPr>
                <w:lang w:val="en-US"/>
              </w:rPr>
            </w:pPr>
            <w:r>
              <w:rPr>
                <w:lang w:val="en-US"/>
              </w:rPr>
              <w:t>73/24</w:t>
            </w:r>
          </w:p>
        </w:tc>
        <w:tc>
          <w:tcPr>
            <w:tcW w:w="2118" w:type="dxa"/>
            <w:tcBorders/>
            <w:shd w:fill="auto" w:val="clear"/>
          </w:tcPr>
          <w:p>
            <w:pPr>
              <w:pStyle w:val="Normal"/>
              <w:spacing w:lineRule="auto" w:line="240" w:before="0" w:after="0"/>
              <w:jc w:val="center"/>
              <w:rPr>
                <w:lang w:val="en-US"/>
              </w:rPr>
            </w:pPr>
            <w:r>
              <w:rPr>
                <w:lang w:val="en-US"/>
              </w:rPr>
              <w:t>300</w:t>
            </w:r>
          </w:p>
        </w:tc>
      </w:tr>
      <w:tr>
        <w:trPr/>
        <w:tc>
          <w:tcPr>
            <w:tcW w:w="537" w:type="dxa"/>
            <w:tcBorders/>
            <w:shd w:fill="auto" w:val="clear"/>
          </w:tcPr>
          <w:p>
            <w:pPr>
              <w:pStyle w:val="Normal"/>
              <w:spacing w:lineRule="auto" w:line="240" w:before="0" w:after="0"/>
              <w:jc w:val="center"/>
              <w:rPr>
                <w:lang w:val="en-US"/>
              </w:rPr>
            </w:pPr>
            <w:r>
              <w:rPr>
                <w:lang w:val="en-US"/>
              </w:rPr>
              <w:t>53</w:t>
            </w:r>
          </w:p>
        </w:tc>
        <w:tc>
          <w:tcPr>
            <w:tcW w:w="3853" w:type="dxa"/>
            <w:tcBorders/>
            <w:shd w:fill="auto" w:val="clear"/>
          </w:tcPr>
          <w:p>
            <w:pPr>
              <w:pStyle w:val="Normal"/>
              <w:spacing w:lineRule="auto" w:line="240" w:before="0" w:after="0"/>
              <w:jc w:val="center"/>
              <w:rPr>
                <w:lang w:val="en-US"/>
              </w:rPr>
            </w:pPr>
            <w:r>
              <w:rPr>
                <w:lang w:val="en-US"/>
              </w:rPr>
              <w:t>Porcelain and glass utensils</w:t>
            </w:r>
          </w:p>
        </w:tc>
        <w:tc>
          <w:tcPr>
            <w:tcW w:w="2507" w:type="dxa"/>
            <w:tcBorders/>
            <w:shd w:fill="auto" w:val="clear"/>
          </w:tcPr>
          <w:p>
            <w:pPr>
              <w:pStyle w:val="Normal"/>
              <w:spacing w:lineRule="auto" w:line="240" w:before="0" w:after="0"/>
              <w:jc w:val="center"/>
              <w:rPr>
                <w:lang w:val="en-US"/>
              </w:rPr>
            </w:pPr>
            <w:r>
              <w:rPr>
                <w:lang w:val="en-US"/>
              </w:rPr>
              <w:t>69/11, 69/12, 70/13</w:t>
            </w:r>
          </w:p>
        </w:tc>
        <w:tc>
          <w:tcPr>
            <w:tcW w:w="2118" w:type="dxa"/>
            <w:tcBorders/>
            <w:shd w:fill="auto" w:val="clear"/>
          </w:tcPr>
          <w:p>
            <w:pPr>
              <w:pStyle w:val="Normal"/>
              <w:spacing w:lineRule="auto" w:line="240" w:before="0" w:after="0"/>
              <w:jc w:val="center"/>
              <w:rPr>
                <w:lang w:val="en-US"/>
              </w:rPr>
            </w:pPr>
            <w:r>
              <w:rPr>
                <w:lang w:val="en-US"/>
              </w:rPr>
              <w:t>600</w:t>
            </w:r>
          </w:p>
        </w:tc>
      </w:tr>
      <w:tr>
        <w:trPr/>
        <w:tc>
          <w:tcPr>
            <w:tcW w:w="537" w:type="dxa"/>
            <w:tcBorders/>
            <w:shd w:fill="auto" w:val="clear"/>
          </w:tcPr>
          <w:p>
            <w:pPr>
              <w:pStyle w:val="Normal"/>
              <w:spacing w:lineRule="auto" w:line="240" w:before="0" w:after="0"/>
              <w:jc w:val="center"/>
              <w:rPr>
                <w:lang w:val="en-US"/>
              </w:rPr>
            </w:pPr>
            <w:r>
              <w:rPr>
                <w:lang w:val="en-US"/>
              </w:rPr>
              <w:t>54</w:t>
            </w:r>
          </w:p>
        </w:tc>
        <w:tc>
          <w:tcPr>
            <w:tcW w:w="3853" w:type="dxa"/>
            <w:tcBorders/>
            <w:shd w:fill="auto" w:val="clear"/>
          </w:tcPr>
          <w:p>
            <w:pPr>
              <w:pStyle w:val="Normal"/>
              <w:spacing w:lineRule="auto" w:line="240" w:before="0" w:after="0"/>
              <w:jc w:val="center"/>
              <w:rPr>
                <w:lang w:val="en-US"/>
              </w:rPr>
            </w:pPr>
            <w:r>
              <w:rPr>
                <w:lang w:val="en-US"/>
              </w:rPr>
              <w:t xml:space="preserve">Methyl alcohol </w:t>
            </w:r>
          </w:p>
        </w:tc>
        <w:tc>
          <w:tcPr>
            <w:tcW w:w="2507" w:type="dxa"/>
            <w:tcBorders/>
            <w:shd w:fill="auto" w:val="clear"/>
          </w:tcPr>
          <w:p>
            <w:pPr>
              <w:pStyle w:val="Normal"/>
              <w:spacing w:lineRule="auto" w:line="240" w:before="0" w:after="0"/>
              <w:jc w:val="center"/>
              <w:rPr>
                <w:lang w:val="en-US"/>
              </w:rPr>
            </w:pPr>
            <w:r>
              <w:rPr>
                <w:lang w:val="en-US"/>
              </w:rPr>
              <w:t>29/05/11</w:t>
            </w:r>
          </w:p>
        </w:tc>
        <w:tc>
          <w:tcPr>
            <w:tcW w:w="2118" w:type="dxa"/>
            <w:tcBorders/>
            <w:shd w:fill="auto" w:val="clear"/>
          </w:tcPr>
          <w:p>
            <w:pPr>
              <w:pStyle w:val="Normal"/>
              <w:spacing w:lineRule="auto" w:line="240" w:before="0" w:after="0"/>
              <w:jc w:val="center"/>
              <w:rPr>
                <w:lang w:val="en-US"/>
              </w:rPr>
            </w:pPr>
            <w:r>
              <w:rPr>
                <w:lang w:val="en-US"/>
              </w:rPr>
              <w:t>1200</w:t>
            </w:r>
          </w:p>
        </w:tc>
      </w:tr>
      <w:tr>
        <w:trPr/>
        <w:tc>
          <w:tcPr>
            <w:tcW w:w="537" w:type="dxa"/>
            <w:tcBorders/>
            <w:shd w:fill="auto" w:val="clear"/>
          </w:tcPr>
          <w:p>
            <w:pPr>
              <w:pStyle w:val="Normal"/>
              <w:spacing w:lineRule="auto" w:line="240" w:before="0" w:after="0"/>
              <w:jc w:val="center"/>
              <w:rPr>
                <w:lang w:val="en-US"/>
              </w:rPr>
            </w:pPr>
            <w:r>
              <w:rPr>
                <w:lang w:val="en-US"/>
              </w:rPr>
              <w:t>55</w:t>
            </w:r>
          </w:p>
        </w:tc>
        <w:tc>
          <w:tcPr>
            <w:tcW w:w="3853" w:type="dxa"/>
            <w:tcBorders/>
            <w:shd w:fill="auto" w:val="clear"/>
          </w:tcPr>
          <w:p>
            <w:pPr>
              <w:pStyle w:val="Normal"/>
              <w:spacing w:lineRule="auto" w:line="240" w:before="0" w:after="0"/>
              <w:jc w:val="center"/>
              <w:rPr>
                <w:lang w:val="en-US"/>
              </w:rPr>
            </w:pPr>
            <w:r>
              <w:rPr>
                <w:lang w:val="en-US"/>
              </w:rPr>
              <w:t>Parapane methyl</w:t>
            </w:r>
          </w:p>
        </w:tc>
        <w:tc>
          <w:tcPr>
            <w:tcW w:w="2507" w:type="dxa"/>
            <w:tcBorders/>
            <w:shd w:fill="auto" w:val="clear"/>
          </w:tcPr>
          <w:p>
            <w:pPr>
              <w:pStyle w:val="Normal"/>
              <w:spacing w:lineRule="auto" w:line="240" w:before="0" w:after="0"/>
              <w:jc w:val="center"/>
              <w:rPr>
                <w:lang w:val="en-US"/>
              </w:rPr>
            </w:pPr>
            <w:r>
              <w:rPr>
                <w:lang w:val="en-US"/>
              </w:rPr>
              <w:t>From chapter 29</w:t>
            </w:r>
          </w:p>
        </w:tc>
        <w:tc>
          <w:tcPr>
            <w:tcW w:w="2118" w:type="dxa"/>
            <w:tcBorders/>
            <w:shd w:fill="auto" w:val="clear"/>
          </w:tcPr>
          <w:p>
            <w:pPr>
              <w:pStyle w:val="Normal"/>
              <w:spacing w:lineRule="auto" w:line="240" w:before="0" w:after="0"/>
              <w:jc w:val="center"/>
              <w:rPr>
                <w:lang w:val="en-US"/>
              </w:rPr>
            </w:pPr>
            <w:r>
              <w:rPr>
                <w:lang w:val="en-US"/>
              </w:rPr>
              <w:t>1200</w:t>
            </w:r>
          </w:p>
        </w:tc>
      </w:tr>
      <w:tr>
        <w:trPr/>
        <w:tc>
          <w:tcPr>
            <w:tcW w:w="537" w:type="dxa"/>
            <w:tcBorders/>
            <w:shd w:fill="auto" w:val="clear"/>
          </w:tcPr>
          <w:p>
            <w:pPr>
              <w:pStyle w:val="Normal"/>
              <w:spacing w:lineRule="auto" w:line="240" w:before="0" w:after="0"/>
              <w:jc w:val="center"/>
              <w:rPr>
                <w:lang w:val="en-US"/>
              </w:rPr>
            </w:pPr>
            <w:r>
              <w:rPr>
                <w:lang w:val="en-US"/>
              </w:rPr>
              <w:t>56</w:t>
            </w:r>
          </w:p>
        </w:tc>
        <w:tc>
          <w:tcPr>
            <w:tcW w:w="3853" w:type="dxa"/>
            <w:tcBorders/>
            <w:shd w:fill="auto" w:val="clear"/>
          </w:tcPr>
          <w:p>
            <w:pPr>
              <w:pStyle w:val="Normal"/>
              <w:spacing w:lineRule="auto" w:line="240" w:before="0" w:after="0"/>
              <w:jc w:val="center"/>
              <w:rPr>
                <w:lang w:val="en-US"/>
              </w:rPr>
            </w:pPr>
            <w:r>
              <w:rPr>
                <w:lang w:val="en-US"/>
              </w:rPr>
              <w:t xml:space="preserve">Ceramic tiles </w:t>
            </w:r>
          </w:p>
        </w:tc>
        <w:tc>
          <w:tcPr>
            <w:tcW w:w="2507" w:type="dxa"/>
            <w:tcBorders/>
            <w:shd w:fill="auto" w:val="clear"/>
          </w:tcPr>
          <w:p>
            <w:pPr>
              <w:pStyle w:val="Normal"/>
              <w:spacing w:lineRule="auto" w:line="240" w:before="0" w:after="0"/>
              <w:jc w:val="center"/>
              <w:rPr>
                <w:lang w:val="en-US"/>
              </w:rPr>
            </w:pPr>
            <w:r>
              <w:rPr>
                <w:lang w:val="en-US"/>
              </w:rPr>
              <w:t>69/07</w:t>
            </w:r>
          </w:p>
        </w:tc>
        <w:tc>
          <w:tcPr>
            <w:tcW w:w="2118" w:type="dxa"/>
            <w:tcBorders/>
            <w:shd w:fill="auto" w:val="clear"/>
          </w:tcPr>
          <w:p>
            <w:pPr>
              <w:pStyle w:val="Normal"/>
              <w:spacing w:lineRule="auto" w:line="240" w:before="0" w:after="0"/>
              <w:jc w:val="center"/>
              <w:rPr>
                <w:lang w:val="en-US"/>
              </w:rPr>
            </w:pPr>
            <w:r>
              <w:rPr>
                <w:lang w:val="en-US"/>
              </w:rPr>
              <w:t>550</w:t>
            </w:r>
          </w:p>
        </w:tc>
      </w:tr>
      <w:tr>
        <w:trPr/>
        <w:tc>
          <w:tcPr>
            <w:tcW w:w="537" w:type="dxa"/>
            <w:tcBorders/>
            <w:shd w:fill="auto" w:val="clear"/>
          </w:tcPr>
          <w:p>
            <w:pPr>
              <w:pStyle w:val="Normal"/>
              <w:spacing w:lineRule="auto" w:line="240" w:before="0" w:after="0"/>
              <w:jc w:val="center"/>
              <w:rPr>
                <w:lang w:val="en-US"/>
              </w:rPr>
            </w:pPr>
            <w:r>
              <w:rPr>
                <w:lang w:val="en-US"/>
              </w:rPr>
              <w:t>57</w:t>
            </w:r>
          </w:p>
        </w:tc>
        <w:tc>
          <w:tcPr>
            <w:tcW w:w="3853" w:type="dxa"/>
            <w:tcBorders/>
            <w:shd w:fill="auto" w:val="clear"/>
          </w:tcPr>
          <w:p>
            <w:pPr>
              <w:pStyle w:val="Normal"/>
              <w:spacing w:lineRule="auto" w:line="240" w:before="0" w:after="0"/>
              <w:jc w:val="center"/>
              <w:rPr>
                <w:lang w:val="en-US"/>
              </w:rPr>
            </w:pPr>
            <w:r>
              <w:rPr>
                <w:lang w:val="en-US"/>
              </w:rPr>
              <w:t xml:space="preserve">Perfumes </w:t>
            </w:r>
          </w:p>
        </w:tc>
        <w:tc>
          <w:tcPr>
            <w:tcW w:w="2507" w:type="dxa"/>
            <w:tcBorders/>
            <w:shd w:fill="auto" w:val="clear"/>
          </w:tcPr>
          <w:p>
            <w:pPr>
              <w:pStyle w:val="Normal"/>
              <w:spacing w:lineRule="auto" w:line="240" w:before="0" w:after="0"/>
              <w:jc w:val="center"/>
              <w:rPr>
                <w:lang w:val="en-US"/>
              </w:rPr>
            </w:pPr>
            <w:r>
              <w:rPr>
                <w:lang w:val="en-US"/>
              </w:rPr>
              <w:t>33/03</w:t>
            </w:r>
          </w:p>
        </w:tc>
        <w:tc>
          <w:tcPr>
            <w:tcW w:w="2118" w:type="dxa"/>
            <w:tcBorders/>
            <w:shd w:fill="auto" w:val="clear"/>
          </w:tcPr>
          <w:p>
            <w:pPr>
              <w:pStyle w:val="Normal"/>
              <w:spacing w:lineRule="auto" w:line="240" w:before="0" w:after="0"/>
              <w:jc w:val="center"/>
              <w:rPr>
                <w:lang w:val="en-US"/>
              </w:rPr>
            </w:pPr>
            <w:r>
              <w:rPr>
                <w:lang w:val="en-US"/>
              </w:rPr>
              <w:t>500</w:t>
            </w:r>
          </w:p>
        </w:tc>
      </w:tr>
      <w:tr>
        <w:trPr/>
        <w:tc>
          <w:tcPr>
            <w:tcW w:w="537" w:type="dxa"/>
            <w:tcBorders/>
            <w:shd w:fill="auto" w:val="clear"/>
          </w:tcPr>
          <w:p>
            <w:pPr>
              <w:pStyle w:val="Normal"/>
              <w:spacing w:lineRule="auto" w:line="240" w:before="0" w:after="0"/>
              <w:jc w:val="center"/>
              <w:rPr>
                <w:lang w:val="en-US"/>
              </w:rPr>
            </w:pPr>
            <w:r>
              <w:rPr>
                <w:lang w:val="en-US"/>
              </w:rPr>
              <w:t>58</w:t>
            </w:r>
          </w:p>
        </w:tc>
        <w:tc>
          <w:tcPr>
            <w:tcW w:w="3853" w:type="dxa"/>
            <w:tcBorders/>
            <w:shd w:fill="auto" w:val="clear"/>
          </w:tcPr>
          <w:p>
            <w:pPr>
              <w:pStyle w:val="Normal"/>
              <w:spacing w:lineRule="auto" w:line="240" w:before="0" w:after="0"/>
              <w:jc w:val="center"/>
              <w:rPr>
                <w:lang w:val="en-US"/>
              </w:rPr>
            </w:pPr>
            <w:r>
              <w:rPr>
                <w:lang w:val="en-US"/>
              </w:rPr>
              <w:t>Formica panels</w:t>
            </w:r>
          </w:p>
        </w:tc>
        <w:tc>
          <w:tcPr>
            <w:tcW w:w="2507" w:type="dxa"/>
            <w:tcBorders/>
            <w:shd w:fill="auto" w:val="clear"/>
          </w:tcPr>
          <w:p>
            <w:pPr>
              <w:pStyle w:val="Normal"/>
              <w:spacing w:lineRule="auto" w:line="240" w:before="0" w:after="0"/>
              <w:jc w:val="center"/>
              <w:rPr>
                <w:lang w:val="en-US"/>
              </w:rPr>
            </w:pPr>
            <w:r>
              <w:rPr>
                <w:lang w:val="en-US"/>
              </w:rPr>
              <w:t>39/21/09/10</w:t>
            </w:r>
          </w:p>
        </w:tc>
        <w:tc>
          <w:tcPr>
            <w:tcW w:w="2118" w:type="dxa"/>
            <w:tcBorders/>
            <w:shd w:fill="auto" w:val="clear"/>
          </w:tcPr>
          <w:p>
            <w:pPr>
              <w:pStyle w:val="Normal"/>
              <w:spacing w:lineRule="auto" w:line="240" w:before="0" w:after="0"/>
              <w:jc w:val="center"/>
              <w:rPr>
                <w:lang w:val="en-US"/>
              </w:rPr>
            </w:pPr>
            <w:r>
              <w:rPr>
                <w:lang w:val="en-US"/>
              </w:rPr>
              <w:t>1000</w:t>
            </w:r>
          </w:p>
        </w:tc>
      </w:tr>
      <w:tr>
        <w:trPr/>
        <w:tc>
          <w:tcPr>
            <w:tcW w:w="537" w:type="dxa"/>
            <w:tcBorders/>
            <w:shd w:fill="auto" w:val="clear"/>
          </w:tcPr>
          <w:p>
            <w:pPr>
              <w:pStyle w:val="Normal"/>
              <w:spacing w:lineRule="auto" w:line="240" w:before="0" w:after="0"/>
              <w:jc w:val="center"/>
              <w:rPr>
                <w:lang w:val="en-US"/>
              </w:rPr>
            </w:pPr>
            <w:r>
              <w:rPr>
                <w:lang w:val="en-US"/>
              </w:rPr>
              <w:t>59</w:t>
            </w:r>
          </w:p>
        </w:tc>
        <w:tc>
          <w:tcPr>
            <w:tcW w:w="3853" w:type="dxa"/>
            <w:tcBorders/>
            <w:shd w:fill="auto" w:val="clear"/>
          </w:tcPr>
          <w:p>
            <w:pPr>
              <w:pStyle w:val="Normal"/>
              <w:spacing w:lineRule="auto" w:line="240" w:before="0" w:after="0"/>
              <w:jc w:val="center"/>
              <w:rPr>
                <w:lang w:val="en-US"/>
              </w:rPr>
            </w:pPr>
            <w:r>
              <w:rPr>
                <w:lang w:val="en-US"/>
              </w:rPr>
              <w:t>Petroleum products</w:t>
            </w:r>
          </w:p>
        </w:tc>
        <w:tc>
          <w:tcPr>
            <w:tcW w:w="2507" w:type="dxa"/>
            <w:tcBorders/>
            <w:shd w:fill="auto" w:val="clear"/>
          </w:tcPr>
          <w:p>
            <w:pPr>
              <w:pStyle w:val="Normal"/>
              <w:spacing w:lineRule="auto" w:line="240" w:before="0" w:after="0"/>
              <w:jc w:val="center"/>
              <w:rPr>
                <w:lang w:val="en-US"/>
              </w:rPr>
            </w:pPr>
            <w:r>
              <w:rPr>
                <w:lang w:val="en-US"/>
              </w:rPr>
              <w:t>From chapter 27</w:t>
            </w:r>
          </w:p>
        </w:tc>
        <w:tc>
          <w:tcPr>
            <w:tcW w:w="2118" w:type="dxa"/>
            <w:tcBorders/>
            <w:shd w:fill="auto" w:val="clear"/>
          </w:tcPr>
          <w:p>
            <w:pPr>
              <w:pStyle w:val="Normal"/>
              <w:spacing w:lineRule="auto" w:line="240" w:before="0" w:after="0"/>
              <w:jc w:val="center"/>
              <w:rPr>
                <w:lang w:val="en-US"/>
              </w:rPr>
            </w:pPr>
            <w:r>
              <w:rPr>
                <w:lang w:val="en-US"/>
              </w:rPr>
              <w:t>2000</w:t>
            </w:r>
          </w:p>
        </w:tc>
      </w:tr>
      <w:tr>
        <w:trPr/>
        <w:tc>
          <w:tcPr>
            <w:tcW w:w="537" w:type="dxa"/>
            <w:tcBorders/>
            <w:shd w:fill="auto" w:val="clear"/>
          </w:tcPr>
          <w:p>
            <w:pPr>
              <w:pStyle w:val="Normal"/>
              <w:spacing w:lineRule="auto" w:line="240" w:before="0" w:after="0"/>
              <w:jc w:val="center"/>
              <w:rPr>
                <w:lang w:val="en-US"/>
              </w:rPr>
            </w:pPr>
            <w:r>
              <w:rPr>
                <w:lang w:val="en-US"/>
              </w:rPr>
              <w:t>60</w:t>
            </w:r>
          </w:p>
        </w:tc>
        <w:tc>
          <w:tcPr>
            <w:tcW w:w="3853" w:type="dxa"/>
            <w:tcBorders/>
            <w:shd w:fill="auto" w:val="clear"/>
          </w:tcPr>
          <w:p>
            <w:pPr>
              <w:pStyle w:val="Normal"/>
              <w:spacing w:lineRule="auto" w:line="240" w:before="0" w:after="0"/>
              <w:jc w:val="center"/>
              <w:rPr>
                <w:lang w:val="en-US"/>
              </w:rPr>
            </w:pPr>
            <w:r>
              <w:rPr>
                <w:lang w:val="en-US"/>
              </w:rPr>
              <w:t>Glycerin</w:t>
            </w:r>
          </w:p>
        </w:tc>
        <w:tc>
          <w:tcPr>
            <w:tcW w:w="2507" w:type="dxa"/>
            <w:tcBorders/>
            <w:shd w:fill="auto" w:val="clear"/>
          </w:tcPr>
          <w:p>
            <w:pPr>
              <w:pStyle w:val="Normal"/>
              <w:spacing w:lineRule="auto" w:line="240" w:before="0" w:after="0"/>
              <w:jc w:val="center"/>
              <w:rPr>
                <w:lang w:val="en-US"/>
              </w:rPr>
            </w:pPr>
            <w:r>
              <w:rPr>
                <w:lang w:val="en-US"/>
              </w:rPr>
              <w:t>29/05/45</w:t>
            </w:r>
          </w:p>
        </w:tc>
        <w:tc>
          <w:tcPr>
            <w:tcW w:w="2118" w:type="dxa"/>
            <w:tcBorders/>
            <w:shd w:fill="auto" w:val="clear"/>
          </w:tcPr>
          <w:p>
            <w:pPr>
              <w:pStyle w:val="Normal"/>
              <w:spacing w:lineRule="auto" w:line="240" w:before="0" w:after="0"/>
              <w:jc w:val="center"/>
              <w:rPr>
                <w:lang w:val="en-US"/>
              </w:rPr>
            </w:pPr>
            <w:r>
              <w:rPr>
                <w:lang w:val="en-US"/>
              </w:rPr>
              <w:t>550</w:t>
            </w:r>
          </w:p>
        </w:tc>
      </w:tr>
      <w:tr>
        <w:trPr/>
        <w:tc>
          <w:tcPr>
            <w:tcW w:w="537" w:type="dxa"/>
            <w:tcBorders/>
            <w:shd w:fill="auto" w:val="clear"/>
          </w:tcPr>
          <w:p>
            <w:pPr>
              <w:pStyle w:val="Normal"/>
              <w:spacing w:lineRule="auto" w:line="240" w:before="0" w:after="0"/>
              <w:jc w:val="center"/>
              <w:rPr>
                <w:lang w:val="en-US"/>
              </w:rPr>
            </w:pPr>
            <w:r>
              <w:rPr>
                <w:lang w:val="en-US"/>
              </w:rPr>
              <w:t>61</w:t>
            </w:r>
          </w:p>
        </w:tc>
        <w:tc>
          <w:tcPr>
            <w:tcW w:w="3853" w:type="dxa"/>
            <w:tcBorders/>
            <w:shd w:fill="auto" w:val="clear"/>
          </w:tcPr>
          <w:p>
            <w:pPr>
              <w:pStyle w:val="Normal"/>
              <w:spacing w:lineRule="auto" w:line="240" w:before="0" w:after="0"/>
              <w:jc w:val="center"/>
              <w:rPr>
                <w:lang w:val="en-US"/>
              </w:rPr>
            </w:pPr>
            <w:r>
              <w:rPr>
                <w:lang w:val="en-US"/>
              </w:rPr>
              <w:t xml:space="preserve">Clinker sample </w:t>
            </w:r>
          </w:p>
        </w:tc>
        <w:tc>
          <w:tcPr>
            <w:tcW w:w="2507" w:type="dxa"/>
            <w:tcBorders/>
            <w:shd w:fill="auto" w:val="clear"/>
          </w:tcPr>
          <w:p>
            <w:pPr>
              <w:pStyle w:val="Normal"/>
              <w:spacing w:lineRule="auto" w:line="240" w:before="0" w:after="0"/>
              <w:jc w:val="center"/>
              <w:rPr>
                <w:lang w:val="en-US"/>
              </w:rPr>
            </w:pPr>
            <w:r>
              <w:rPr>
                <w:lang w:val="en-US"/>
              </w:rPr>
              <w:t>25/23/20</w:t>
            </w:r>
          </w:p>
        </w:tc>
        <w:tc>
          <w:tcPr>
            <w:tcW w:w="2118" w:type="dxa"/>
            <w:tcBorders/>
            <w:shd w:fill="auto" w:val="clear"/>
          </w:tcPr>
          <w:p>
            <w:pPr>
              <w:pStyle w:val="Normal"/>
              <w:spacing w:lineRule="auto" w:line="240" w:before="0" w:after="0"/>
              <w:jc w:val="center"/>
              <w:rPr>
                <w:lang w:val="en-US"/>
              </w:rPr>
            </w:pPr>
            <w:r>
              <w:rPr>
                <w:lang w:val="en-US"/>
              </w:rPr>
              <w:t>2250</w:t>
            </w:r>
          </w:p>
        </w:tc>
      </w:tr>
      <w:tr>
        <w:trPr/>
        <w:tc>
          <w:tcPr>
            <w:tcW w:w="537" w:type="dxa"/>
            <w:tcBorders/>
            <w:shd w:fill="auto" w:val="clear"/>
          </w:tcPr>
          <w:p>
            <w:pPr>
              <w:pStyle w:val="Normal"/>
              <w:spacing w:lineRule="auto" w:line="240" w:before="0" w:after="0"/>
              <w:jc w:val="center"/>
              <w:rPr>
                <w:lang w:val="en-US"/>
              </w:rPr>
            </w:pPr>
            <w:r>
              <w:rPr>
                <w:lang w:val="en-US"/>
              </w:rPr>
              <w:t>62</w:t>
            </w:r>
          </w:p>
        </w:tc>
        <w:tc>
          <w:tcPr>
            <w:tcW w:w="3853" w:type="dxa"/>
            <w:tcBorders/>
            <w:shd w:fill="auto" w:val="clear"/>
          </w:tcPr>
          <w:p>
            <w:pPr>
              <w:pStyle w:val="Normal"/>
              <w:spacing w:lineRule="auto" w:line="240" w:before="0" w:after="0"/>
              <w:jc w:val="center"/>
              <w:rPr>
                <w:lang w:val="en-US"/>
              </w:rPr>
            </w:pPr>
            <w:r>
              <w:rPr>
                <w:lang w:val="en-US"/>
              </w:rPr>
              <w:t>Scrap, wastes and scraps of plastics</w:t>
            </w:r>
          </w:p>
        </w:tc>
        <w:tc>
          <w:tcPr>
            <w:tcW w:w="2507" w:type="dxa"/>
            <w:tcBorders/>
            <w:shd w:fill="auto" w:val="clear"/>
          </w:tcPr>
          <w:p>
            <w:pPr>
              <w:pStyle w:val="Normal"/>
              <w:spacing w:lineRule="auto" w:line="240" w:before="0" w:after="0"/>
              <w:jc w:val="center"/>
              <w:rPr>
                <w:lang w:val="en-US"/>
              </w:rPr>
            </w:pPr>
            <w:r>
              <w:rPr>
                <w:lang w:val="en-US"/>
              </w:rPr>
              <w:t>39/15</w:t>
            </w:r>
          </w:p>
        </w:tc>
        <w:tc>
          <w:tcPr>
            <w:tcW w:w="2118" w:type="dxa"/>
            <w:tcBorders/>
            <w:shd w:fill="auto" w:val="clear"/>
          </w:tcPr>
          <w:p>
            <w:pPr>
              <w:pStyle w:val="Normal"/>
              <w:spacing w:lineRule="auto" w:line="240" w:before="0" w:after="0"/>
              <w:jc w:val="center"/>
              <w:rPr>
                <w:lang w:val="en-US"/>
              </w:rPr>
            </w:pPr>
            <w:r>
              <w:rPr>
                <w:lang w:val="en-US"/>
              </w:rPr>
              <w:t>5000</w:t>
            </w:r>
          </w:p>
        </w:tc>
      </w:tr>
      <w:tr>
        <w:trPr/>
        <w:tc>
          <w:tcPr>
            <w:tcW w:w="537" w:type="dxa"/>
            <w:tcBorders/>
            <w:shd w:fill="auto" w:val="clear"/>
          </w:tcPr>
          <w:p>
            <w:pPr>
              <w:pStyle w:val="Normal"/>
              <w:spacing w:lineRule="auto" w:line="240" w:before="0" w:after="0"/>
              <w:jc w:val="center"/>
              <w:rPr>
                <w:lang w:val="en-US"/>
              </w:rPr>
            </w:pPr>
            <w:r>
              <w:rPr>
                <w:lang w:val="en-US"/>
              </w:rPr>
              <w:t>63</w:t>
            </w:r>
          </w:p>
        </w:tc>
        <w:tc>
          <w:tcPr>
            <w:tcW w:w="3853" w:type="dxa"/>
            <w:tcBorders/>
            <w:shd w:fill="auto" w:val="clear"/>
          </w:tcPr>
          <w:p>
            <w:pPr>
              <w:pStyle w:val="Normal"/>
              <w:spacing w:lineRule="auto" w:line="240" w:before="0" w:after="0"/>
              <w:jc w:val="center"/>
              <w:rPr>
                <w:lang w:val="en-US"/>
              </w:rPr>
            </w:pPr>
            <w:r>
              <w:rPr>
                <w:lang w:val="en-US"/>
              </w:rPr>
              <w:t xml:space="preserve">Azot fertilizers </w:t>
            </w:r>
          </w:p>
        </w:tc>
        <w:tc>
          <w:tcPr>
            <w:tcW w:w="2507" w:type="dxa"/>
            <w:tcBorders/>
            <w:shd w:fill="auto" w:val="clear"/>
          </w:tcPr>
          <w:p>
            <w:pPr>
              <w:pStyle w:val="Normal"/>
              <w:spacing w:lineRule="auto" w:line="240" w:before="0" w:after="0"/>
              <w:jc w:val="center"/>
              <w:rPr>
                <w:lang w:val="en-US"/>
              </w:rPr>
            </w:pPr>
            <w:r>
              <w:rPr>
                <w:lang w:val="en-US"/>
              </w:rPr>
              <w:t>From chapter 31</w:t>
            </w:r>
          </w:p>
        </w:tc>
        <w:tc>
          <w:tcPr>
            <w:tcW w:w="2118" w:type="dxa"/>
            <w:tcBorders/>
            <w:shd w:fill="auto" w:val="clear"/>
          </w:tcPr>
          <w:p>
            <w:pPr>
              <w:pStyle w:val="Normal"/>
              <w:spacing w:lineRule="auto" w:line="240" w:before="0" w:after="0"/>
              <w:jc w:val="center"/>
              <w:rPr>
                <w:lang w:val="en-US"/>
              </w:rPr>
            </w:pPr>
            <w:r>
              <w:rPr>
                <w:lang w:val="en-US"/>
              </w:rPr>
              <w:t>1250</w:t>
            </w:r>
          </w:p>
        </w:tc>
      </w:tr>
      <w:tr>
        <w:trPr/>
        <w:tc>
          <w:tcPr>
            <w:tcW w:w="537" w:type="dxa"/>
            <w:tcBorders/>
            <w:shd w:fill="auto" w:val="clear"/>
          </w:tcPr>
          <w:p>
            <w:pPr>
              <w:pStyle w:val="Normal"/>
              <w:spacing w:lineRule="auto" w:line="240" w:before="0" w:after="0"/>
              <w:jc w:val="center"/>
              <w:rPr>
                <w:lang w:val="en-US"/>
              </w:rPr>
            </w:pPr>
            <w:r>
              <w:rPr>
                <w:lang w:val="en-US"/>
              </w:rPr>
              <w:t>64</w:t>
            </w:r>
          </w:p>
        </w:tc>
        <w:tc>
          <w:tcPr>
            <w:tcW w:w="3853" w:type="dxa"/>
            <w:tcBorders/>
            <w:shd w:fill="auto" w:val="clear"/>
          </w:tcPr>
          <w:p>
            <w:pPr>
              <w:pStyle w:val="Normal"/>
              <w:spacing w:lineRule="auto" w:line="240" w:before="0" w:after="0"/>
              <w:jc w:val="center"/>
              <w:rPr>
                <w:lang w:val="en-US"/>
              </w:rPr>
            </w:pPr>
            <w:r>
              <w:rPr>
                <w:lang w:val="en-US"/>
              </w:rPr>
              <w:t>Lime phosphate fertilizer of ph1 and ph2</w:t>
            </w:r>
          </w:p>
        </w:tc>
        <w:tc>
          <w:tcPr>
            <w:tcW w:w="2507" w:type="dxa"/>
            <w:tcBorders/>
            <w:shd w:fill="auto" w:val="clear"/>
          </w:tcPr>
          <w:p>
            <w:pPr>
              <w:pStyle w:val="Normal"/>
              <w:spacing w:lineRule="auto" w:line="240" w:before="0" w:after="0"/>
              <w:jc w:val="center"/>
              <w:rPr>
                <w:lang w:val="en-US"/>
              </w:rPr>
            </w:pPr>
            <w:r>
              <w:rPr>
                <w:lang w:val="en-US"/>
              </w:rPr>
              <w:t>From chapter 31</w:t>
            </w:r>
          </w:p>
        </w:tc>
        <w:tc>
          <w:tcPr>
            <w:tcW w:w="2118" w:type="dxa"/>
            <w:tcBorders/>
            <w:shd w:fill="auto" w:val="clear"/>
          </w:tcPr>
          <w:p>
            <w:pPr>
              <w:pStyle w:val="Normal"/>
              <w:spacing w:lineRule="auto" w:line="240" w:before="0" w:after="0"/>
              <w:jc w:val="center"/>
              <w:rPr>
                <w:lang w:val="en-US"/>
              </w:rPr>
            </w:pPr>
            <w:r>
              <w:rPr>
                <w:lang w:val="en-US"/>
              </w:rPr>
              <w:t>270</w:t>
            </w:r>
          </w:p>
        </w:tc>
      </w:tr>
      <w:tr>
        <w:trPr/>
        <w:tc>
          <w:tcPr>
            <w:tcW w:w="537" w:type="dxa"/>
            <w:tcBorders/>
            <w:shd w:fill="auto" w:val="clear"/>
          </w:tcPr>
          <w:p>
            <w:pPr>
              <w:pStyle w:val="Normal"/>
              <w:spacing w:lineRule="auto" w:line="240" w:before="0" w:after="0"/>
              <w:jc w:val="center"/>
              <w:rPr>
                <w:lang w:val="en-US"/>
              </w:rPr>
            </w:pPr>
            <w:r>
              <w:rPr>
                <w:lang w:val="en-US"/>
              </w:rPr>
              <w:t>65</w:t>
            </w:r>
          </w:p>
        </w:tc>
        <w:tc>
          <w:tcPr>
            <w:tcW w:w="3853" w:type="dxa"/>
            <w:tcBorders/>
            <w:shd w:fill="auto" w:val="clear"/>
          </w:tcPr>
          <w:p>
            <w:pPr>
              <w:pStyle w:val="Normal"/>
              <w:spacing w:lineRule="auto" w:line="240" w:before="0" w:after="0"/>
              <w:jc w:val="center"/>
              <w:rPr>
                <w:lang w:val="en-US"/>
              </w:rPr>
            </w:pPr>
            <w:r>
              <w:rPr>
                <w:lang w:val="en-US"/>
              </w:rPr>
              <w:t xml:space="preserve">Toys </w:t>
            </w:r>
          </w:p>
        </w:tc>
        <w:tc>
          <w:tcPr>
            <w:tcW w:w="2507" w:type="dxa"/>
            <w:tcBorders/>
            <w:shd w:fill="auto" w:val="clear"/>
          </w:tcPr>
          <w:p>
            <w:pPr>
              <w:pStyle w:val="Normal"/>
              <w:spacing w:lineRule="auto" w:line="240" w:before="0" w:after="0"/>
              <w:jc w:val="center"/>
              <w:rPr>
                <w:lang w:val="en-US"/>
              </w:rPr>
            </w:pPr>
            <w:r>
              <w:rPr>
                <w:lang w:val="en-US"/>
              </w:rPr>
              <w:t>95/03, 34/07, 40/16/95</w:t>
            </w:r>
          </w:p>
        </w:tc>
        <w:tc>
          <w:tcPr>
            <w:tcW w:w="2118" w:type="dxa"/>
            <w:tcBorders/>
            <w:shd w:fill="auto" w:val="clear"/>
          </w:tcPr>
          <w:p>
            <w:pPr>
              <w:pStyle w:val="Normal"/>
              <w:spacing w:lineRule="auto" w:line="240" w:before="0" w:after="0"/>
              <w:jc w:val="center"/>
              <w:rPr>
                <w:lang w:val="en-US"/>
              </w:rPr>
            </w:pPr>
            <w:r>
              <w:rPr>
                <w:lang w:val="en-US"/>
              </w:rPr>
              <w:t>850</w:t>
            </w:r>
          </w:p>
        </w:tc>
      </w:tr>
      <w:tr>
        <w:trPr/>
        <w:tc>
          <w:tcPr>
            <w:tcW w:w="537" w:type="dxa"/>
            <w:tcBorders/>
            <w:shd w:fill="auto" w:val="clear"/>
          </w:tcPr>
          <w:p>
            <w:pPr>
              <w:pStyle w:val="Normal"/>
              <w:spacing w:lineRule="auto" w:line="240" w:before="0" w:after="0"/>
              <w:jc w:val="center"/>
              <w:rPr>
                <w:lang w:val="en-US"/>
              </w:rPr>
            </w:pPr>
            <w:r>
              <w:rPr>
                <w:lang w:val="en-US"/>
              </w:rPr>
              <w:t>66</w:t>
            </w:r>
          </w:p>
        </w:tc>
        <w:tc>
          <w:tcPr>
            <w:tcW w:w="3853" w:type="dxa"/>
            <w:tcBorders/>
            <w:shd w:fill="auto" w:val="clear"/>
          </w:tcPr>
          <w:p>
            <w:pPr>
              <w:pStyle w:val="Normal"/>
              <w:spacing w:lineRule="auto" w:line="240" w:before="0" w:after="0"/>
              <w:jc w:val="center"/>
              <w:rPr>
                <w:lang w:val="en-US"/>
              </w:rPr>
            </w:pPr>
            <w:r>
              <w:rPr>
                <w:lang w:val="en-US"/>
              </w:rPr>
              <w:t xml:space="preserve">Crystal glass </w:t>
            </w:r>
          </w:p>
        </w:tc>
        <w:tc>
          <w:tcPr>
            <w:tcW w:w="2507" w:type="dxa"/>
            <w:tcBorders/>
            <w:shd w:fill="auto" w:val="clear"/>
          </w:tcPr>
          <w:p>
            <w:pPr>
              <w:pStyle w:val="Normal"/>
              <w:spacing w:lineRule="auto" w:line="240" w:before="0" w:after="0"/>
              <w:jc w:val="center"/>
              <w:rPr>
                <w:lang w:val="en-US"/>
              </w:rPr>
            </w:pPr>
            <w:r>
              <w:rPr>
                <w:lang w:val="en-US"/>
              </w:rPr>
              <w:t>70/13</w:t>
            </w:r>
          </w:p>
        </w:tc>
        <w:tc>
          <w:tcPr>
            <w:tcW w:w="2118" w:type="dxa"/>
            <w:tcBorders/>
            <w:shd w:fill="auto" w:val="clear"/>
          </w:tcPr>
          <w:p>
            <w:pPr>
              <w:pStyle w:val="Normal"/>
              <w:spacing w:lineRule="auto" w:line="240" w:before="0" w:after="0"/>
              <w:jc w:val="center"/>
              <w:rPr>
                <w:lang w:val="en-US"/>
              </w:rPr>
            </w:pPr>
            <w:r>
              <w:rPr>
                <w:lang w:val="en-US"/>
              </w:rPr>
              <w:t>300</w:t>
            </w:r>
          </w:p>
        </w:tc>
      </w:tr>
      <w:tr>
        <w:trPr/>
        <w:tc>
          <w:tcPr>
            <w:tcW w:w="537" w:type="dxa"/>
            <w:tcBorders/>
            <w:shd w:fill="auto" w:val="clear"/>
          </w:tcPr>
          <w:p>
            <w:pPr>
              <w:pStyle w:val="Normal"/>
              <w:spacing w:lineRule="auto" w:line="240" w:before="0" w:after="0"/>
              <w:jc w:val="center"/>
              <w:rPr>
                <w:lang w:val="en-US"/>
              </w:rPr>
            </w:pPr>
            <w:r>
              <w:rPr>
                <w:lang w:val="en-US"/>
              </w:rPr>
              <w:t>67</w:t>
            </w:r>
          </w:p>
        </w:tc>
        <w:tc>
          <w:tcPr>
            <w:tcW w:w="3853" w:type="dxa"/>
            <w:tcBorders/>
            <w:shd w:fill="auto" w:val="clear"/>
          </w:tcPr>
          <w:p>
            <w:pPr>
              <w:pStyle w:val="Normal"/>
              <w:spacing w:lineRule="auto" w:line="240" w:before="0" w:after="0"/>
              <w:jc w:val="center"/>
              <w:rPr>
                <w:lang w:val="en-US"/>
              </w:rPr>
            </w:pPr>
            <w:r>
              <w:rPr>
                <w:lang w:val="en-US"/>
              </w:rPr>
              <w:t>Car mats</w:t>
            </w:r>
          </w:p>
        </w:tc>
        <w:tc>
          <w:tcPr>
            <w:tcW w:w="2507" w:type="dxa"/>
            <w:tcBorders/>
            <w:shd w:fill="auto" w:val="clear"/>
          </w:tcPr>
          <w:p>
            <w:pPr>
              <w:pStyle w:val="Normal"/>
              <w:spacing w:lineRule="auto" w:line="240" w:before="0" w:after="0"/>
              <w:jc w:val="center"/>
              <w:rPr>
                <w:lang w:val="en-US"/>
              </w:rPr>
            </w:pPr>
            <w:r>
              <w:rPr>
                <w:lang w:val="en-US"/>
              </w:rPr>
              <w:t>59/03/90, 59/03/10</w:t>
            </w:r>
          </w:p>
        </w:tc>
        <w:tc>
          <w:tcPr>
            <w:tcW w:w="2118" w:type="dxa"/>
            <w:tcBorders/>
            <w:shd w:fill="auto" w:val="clear"/>
          </w:tcPr>
          <w:p>
            <w:pPr>
              <w:pStyle w:val="Normal"/>
              <w:spacing w:lineRule="auto" w:line="240" w:before="0" w:after="0"/>
              <w:jc w:val="center"/>
              <w:rPr>
                <w:lang w:val="en-US"/>
              </w:rPr>
            </w:pPr>
            <w:r>
              <w:rPr>
                <w:lang w:val="en-US"/>
              </w:rPr>
              <w:t>200</w:t>
            </w:r>
          </w:p>
        </w:tc>
      </w:tr>
      <w:tr>
        <w:trPr/>
        <w:tc>
          <w:tcPr>
            <w:tcW w:w="537" w:type="dxa"/>
            <w:tcBorders/>
            <w:shd w:fill="auto" w:val="clear"/>
          </w:tcPr>
          <w:p>
            <w:pPr>
              <w:pStyle w:val="Normal"/>
              <w:spacing w:lineRule="auto" w:line="240" w:before="0" w:after="0"/>
              <w:jc w:val="center"/>
              <w:rPr>
                <w:lang w:val="en-US"/>
              </w:rPr>
            </w:pPr>
            <w:r>
              <w:rPr>
                <w:lang w:val="en-US"/>
              </w:rPr>
              <w:t>68</w:t>
            </w:r>
          </w:p>
        </w:tc>
        <w:tc>
          <w:tcPr>
            <w:tcW w:w="3853" w:type="dxa"/>
            <w:tcBorders/>
            <w:shd w:fill="auto" w:val="clear"/>
          </w:tcPr>
          <w:p>
            <w:pPr>
              <w:pStyle w:val="Normal"/>
              <w:spacing w:lineRule="auto" w:line="240" w:before="0" w:after="0"/>
              <w:jc w:val="center"/>
              <w:rPr>
                <w:lang w:val="en-US"/>
              </w:rPr>
            </w:pPr>
            <w:r>
              <w:rPr>
                <w:lang w:val="en-US"/>
              </w:rPr>
              <w:t>Raw threads</w:t>
            </w:r>
          </w:p>
        </w:tc>
        <w:tc>
          <w:tcPr>
            <w:tcW w:w="2507" w:type="dxa"/>
            <w:tcBorders/>
            <w:shd w:fill="auto" w:val="clear"/>
          </w:tcPr>
          <w:p>
            <w:pPr>
              <w:pStyle w:val="Normal"/>
              <w:spacing w:lineRule="auto" w:line="240" w:before="0" w:after="0"/>
              <w:jc w:val="center"/>
              <w:rPr>
                <w:lang w:val="en-US"/>
              </w:rPr>
            </w:pPr>
            <w:r>
              <w:rPr>
                <w:lang w:val="en-US"/>
              </w:rPr>
              <w:t>From chapter 62</w:t>
            </w:r>
          </w:p>
        </w:tc>
        <w:tc>
          <w:tcPr>
            <w:tcW w:w="2118" w:type="dxa"/>
            <w:tcBorders/>
            <w:shd w:fill="auto" w:val="clear"/>
          </w:tcPr>
          <w:p>
            <w:pPr>
              <w:pStyle w:val="Normal"/>
              <w:spacing w:lineRule="auto" w:line="240" w:before="0" w:after="0"/>
              <w:jc w:val="center"/>
              <w:rPr>
                <w:lang w:val="en-US"/>
              </w:rPr>
            </w:pPr>
            <w:r>
              <w:rPr>
                <w:lang w:val="en-US"/>
              </w:rPr>
              <w:t>300</w:t>
            </w:r>
          </w:p>
        </w:tc>
      </w:tr>
      <w:tr>
        <w:trPr/>
        <w:tc>
          <w:tcPr>
            <w:tcW w:w="537" w:type="dxa"/>
            <w:tcBorders/>
            <w:shd w:fill="auto" w:val="clear"/>
          </w:tcPr>
          <w:p>
            <w:pPr>
              <w:pStyle w:val="Normal"/>
              <w:spacing w:lineRule="auto" w:line="240" w:before="0" w:after="0"/>
              <w:jc w:val="center"/>
              <w:rPr>
                <w:lang w:val="en-US"/>
              </w:rPr>
            </w:pPr>
            <w:r>
              <w:rPr>
                <w:lang w:val="en-US"/>
              </w:rPr>
              <w:t>69</w:t>
            </w:r>
          </w:p>
        </w:tc>
        <w:tc>
          <w:tcPr>
            <w:tcW w:w="3853" w:type="dxa"/>
            <w:tcBorders/>
            <w:shd w:fill="auto" w:val="clear"/>
          </w:tcPr>
          <w:p>
            <w:pPr>
              <w:pStyle w:val="Normal"/>
              <w:spacing w:lineRule="auto" w:line="240" w:before="0" w:after="0"/>
              <w:jc w:val="center"/>
              <w:rPr>
                <w:lang w:val="en-US"/>
              </w:rPr>
            </w:pPr>
            <w:r>
              <w:rPr>
                <w:lang w:val="en-US"/>
              </w:rPr>
              <w:t>Melamine tableware</w:t>
            </w:r>
          </w:p>
        </w:tc>
        <w:tc>
          <w:tcPr>
            <w:tcW w:w="2507" w:type="dxa"/>
            <w:tcBorders/>
            <w:shd w:fill="auto" w:val="clear"/>
          </w:tcPr>
          <w:p>
            <w:pPr>
              <w:pStyle w:val="Normal"/>
              <w:spacing w:lineRule="auto" w:line="240" w:before="0" w:after="0"/>
              <w:jc w:val="center"/>
              <w:rPr>
                <w:lang w:val="en-US"/>
              </w:rPr>
            </w:pPr>
            <w:r>
              <w:rPr>
                <w:lang w:val="en-US"/>
              </w:rPr>
              <w:t>69/11, 69/12</w:t>
            </w:r>
          </w:p>
        </w:tc>
        <w:tc>
          <w:tcPr>
            <w:tcW w:w="2118" w:type="dxa"/>
            <w:tcBorders/>
            <w:shd w:fill="auto" w:val="clear"/>
          </w:tcPr>
          <w:p>
            <w:pPr>
              <w:pStyle w:val="Normal"/>
              <w:spacing w:lineRule="auto" w:line="240" w:before="0" w:after="0"/>
              <w:jc w:val="center"/>
              <w:rPr>
                <w:lang w:val="en-US"/>
              </w:rPr>
            </w:pPr>
            <w:r>
              <w:rPr>
                <w:lang w:val="en-US"/>
              </w:rPr>
              <w:t>1000</w:t>
            </w:r>
          </w:p>
        </w:tc>
      </w:tr>
      <w:tr>
        <w:trPr/>
        <w:tc>
          <w:tcPr>
            <w:tcW w:w="537" w:type="dxa"/>
            <w:tcBorders/>
            <w:shd w:fill="auto" w:val="clear"/>
          </w:tcPr>
          <w:p>
            <w:pPr>
              <w:pStyle w:val="Normal"/>
              <w:spacing w:lineRule="auto" w:line="240" w:before="0" w:after="0"/>
              <w:jc w:val="center"/>
              <w:rPr>
                <w:lang w:val="en-US"/>
              </w:rPr>
            </w:pPr>
            <w:r>
              <w:rPr>
                <w:lang w:val="en-US"/>
              </w:rPr>
              <w:t>70</w:t>
            </w:r>
          </w:p>
        </w:tc>
        <w:tc>
          <w:tcPr>
            <w:tcW w:w="3853" w:type="dxa"/>
            <w:tcBorders/>
            <w:shd w:fill="auto" w:val="clear"/>
          </w:tcPr>
          <w:p>
            <w:pPr>
              <w:pStyle w:val="Normal"/>
              <w:spacing w:lineRule="auto" w:line="240" w:before="0" w:after="0"/>
              <w:jc w:val="center"/>
              <w:rPr>
                <w:lang w:val="en-US"/>
              </w:rPr>
            </w:pPr>
            <w:r>
              <w:rPr>
                <w:lang w:val="en-US"/>
              </w:rPr>
              <w:t xml:space="preserve">Canisters, jugs/pitchers and insulated utensils </w:t>
            </w:r>
          </w:p>
        </w:tc>
        <w:tc>
          <w:tcPr>
            <w:tcW w:w="2507" w:type="dxa"/>
            <w:tcBorders/>
            <w:shd w:fill="auto" w:val="clear"/>
          </w:tcPr>
          <w:p>
            <w:pPr>
              <w:pStyle w:val="Normal"/>
              <w:spacing w:lineRule="auto" w:line="240" w:before="0" w:after="0"/>
              <w:jc w:val="center"/>
              <w:rPr>
                <w:lang w:val="en-US"/>
              </w:rPr>
            </w:pPr>
            <w:r>
              <w:rPr>
                <w:lang w:val="en-US"/>
              </w:rPr>
              <w:t>96/17</w:t>
            </w:r>
          </w:p>
        </w:tc>
        <w:tc>
          <w:tcPr>
            <w:tcW w:w="2118" w:type="dxa"/>
            <w:tcBorders/>
            <w:shd w:fill="auto" w:val="clear"/>
          </w:tcPr>
          <w:p>
            <w:pPr>
              <w:pStyle w:val="Normal"/>
              <w:spacing w:lineRule="auto" w:line="240" w:before="0" w:after="0"/>
              <w:jc w:val="center"/>
              <w:rPr>
                <w:lang w:val="en-US"/>
              </w:rPr>
            </w:pPr>
            <w:r>
              <w:rPr>
                <w:lang w:val="en-US"/>
              </w:rPr>
              <w:t>550</w:t>
            </w:r>
          </w:p>
        </w:tc>
      </w:tr>
      <w:tr>
        <w:trPr/>
        <w:tc>
          <w:tcPr>
            <w:tcW w:w="537" w:type="dxa"/>
            <w:tcBorders/>
            <w:shd w:fill="auto" w:val="clear"/>
          </w:tcPr>
          <w:p>
            <w:pPr>
              <w:pStyle w:val="Normal"/>
              <w:spacing w:lineRule="auto" w:line="240" w:before="0" w:after="0"/>
              <w:jc w:val="center"/>
              <w:rPr>
                <w:lang w:val="en-US"/>
              </w:rPr>
            </w:pPr>
            <w:r>
              <w:rPr>
                <w:lang w:val="en-US"/>
              </w:rPr>
              <w:t>71</w:t>
            </w:r>
          </w:p>
        </w:tc>
        <w:tc>
          <w:tcPr>
            <w:tcW w:w="3853" w:type="dxa"/>
            <w:tcBorders/>
            <w:shd w:fill="auto" w:val="clear"/>
          </w:tcPr>
          <w:p>
            <w:pPr>
              <w:pStyle w:val="Normal"/>
              <w:spacing w:lineRule="auto" w:line="240" w:before="0" w:after="0"/>
              <w:jc w:val="center"/>
              <w:rPr>
                <w:lang w:val="en-US"/>
              </w:rPr>
            </w:pPr>
            <w:r>
              <w:rPr>
                <w:lang w:val="en-US"/>
              </w:rPr>
              <w:t>The metal ball of a pen tip</w:t>
            </w:r>
          </w:p>
        </w:tc>
        <w:tc>
          <w:tcPr>
            <w:tcW w:w="2507" w:type="dxa"/>
            <w:tcBorders/>
            <w:shd w:fill="auto" w:val="clear"/>
          </w:tcPr>
          <w:p>
            <w:pPr>
              <w:pStyle w:val="Normal"/>
              <w:spacing w:lineRule="auto" w:line="240" w:before="0" w:after="0"/>
              <w:jc w:val="center"/>
              <w:rPr>
                <w:lang w:val="en-US"/>
              </w:rPr>
            </w:pPr>
            <w:r>
              <w:rPr>
                <w:lang w:val="en-US"/>
              </w:rPr>
              <w:t>96/08</w:t>
            </w:r>
          </w:p>
        </w:tc>
        <w:tc>
          <w:tcPr>
            <w:tcW w:w="2118" w:type="dxa"/>
            <w:tcBorders/>
            <w:shd w:fill="auto" w:val="clear"/>
          </w:tcPr>
          <w:p>
            <w:pPr>
              <w:pStyle w:val="Normal"/>
              <w:spacing w:lineRule="auto" w:line="240" w:before="0" w:after="0"/>
              <w:jc w:val="center"/>
              <w:rPr>
                <w:lang w:val="en-US"/>
              </w:rPr>
            </w:pPr>
            <w:r>
              <w:rPr>
                <w:lang w:val="en-US"/>
              </w:rPr>
              <w:t>200</w:t>
            </w:r>
          </w:p>
        </w:tc>
      </w:tr>
    </w:tbl>
    <w:p>
      <w:pPr>
        <w:pStyle w:val="Normal"/>
        <w:jc w:val="center"/>
        <w:rPr>
          <w:lang w:val="en-US"/>
        </w:rPr>
      </w:pPr>
      <w:r>
        <w:rPr>
          <w:lang w:val="en-US"/>
        </w:rPr>
      </w:r>
    </w:p>
    <w:p>
      <w:pPr>
        <w:pStyle w:val="Normal"/>
        <w:jc w:val="center"/>
        <w:rPr>
          <w:lang w:val="en-US"/>
        </w:rPr>
      </w:pPr>
      <w:r>
        <w:rPr>
          <w:lang w:val="en-US"/>
        </w:rPr>
      </w:r>
    </w:p>
    <w:p>
      <w:pPr>
        <w:pStyle w:val="Normal"/>
        <w:jc w:val="center"/>
        <w:rPr>
          <w:lang w:val="en-US"/>
        </w:rPr>
      </w:pPr>
      <w:r>
        <w:rPr>
          <w:lang w:val="en-US"/>
        </w:rPr>
      </w:r>
    </w:p>
    <w:p>
      <w:pPr>
        <w:pStyle w:val="Normal"/>
        <w:jc w:val="center"/>
        <w:rPr>
          <w:lang w:val="en-US"/>
        </w:rPr>
      </w:pPr>
      <w:r>
        <w:rPr>
          <w:lang w:val="en-US"/>
        </w:rPr>
      </w:r>
    </w:p>
    <w:p>
      <w:pPr>
        <w:pStyle w:val="Normal"/>
        <w:jc w:val="center"/>
        <w:rPr>
          <w:lang w:val="en-US"/>
        </w:rPr>
      </w:pPr>
      <w:r>
        <w:rPr>
          <w:lang w:val="en-US"/>
        </w:rPr>
      </w:r>
    </w:p>
    <w:p>
      <w:pPr>
        <w:pStyle w:val="Normal"/>
        <w:jc w:val="center"/>
        <w:rPr>
          <w:lang w:val="en-US"/>
        </w:rPr>
      </w:pPr>
      <w:r>
        <w:rPr>
          <w:lang w:val="en-US"/>
        </w:rPr>
      </w:r>
    </w:p>
    <w:p>
      <w:pPr>
        <w:pStyle w:val="Normal"/>
        <w:jc w:val="center"/>
        <w:rPr>
          <w:lang w:val="en-US"/>
        </w:rPr>
      </w:pPr>
      <w:r>
        <w:rPr>
          <w:lang w:val="en-US"/>
        </w:rPr>
      </w:r>
    </w:p>
    <w:p>
      <w:pPr>
        <w:pStyle w:val="Normal"/>
        <w:jc w:val="center"/>
        <w:rPr>
          <w:lang w:val="en-US"/>
        </w:rPr>
      </w:pPr>
      <w:r>
        <w:rPr>
          <w:lang w:val="en-US"/>
        </w:rPr>
      </w:r>
    </w:p>
    <w:p>
      <w:pPr>
        <w:pStyle w:val="Normal"/>
        <w:jc w:val="center"/>
        <w:rPr>
          <w:lang w:val="en-US"/>
        </w:rPr>
      </w:pPr>
      <w:r>
        <w:rPr>
          <w:lang w:val="en-US"/>
        </w:rPr>
      </w:r>
    </w:p>
    <w:p>
      <w:pPr>
        <w:pStyle w:val="Normal"/>
        <w:jc w:val="center"/>
        <w:rPr>
          <w:b/>
          <w:b/>
          <w:bCs/>
          <w:lang w:val="en-US"/>
        </w:rPr>
      </w:pPr>
      <w:r>
        <w:rPr>
          <w:b/>
          <w:bCs/>
          <w:lang w:val="en-US"/>
        </w:rPr>
        <w:t>Decree No. 883 of 2020</w:t>
      </w:r>
    </w:p>
    <w:p>
      <w:pPr>
        <w:pStyle w:val="Normal"/>
        <w:jc w:val="both"/>
        <w:rPr>
          <w:b/>
          <w:b/>
          <w:bCs/>
          <w:lang w:val="en-US"/>
        </w:rPr>
      </w:pPr>
      <w:r>
        <w:rPr>
          <w:b/>
          <w:bCs/>
          <w:lang w:val="en-US"/>
        </w:rPr>
        <w:t>The Chairman:</w:t>
      </w:r>
    </w:p>
    <w:p>
      <w:pPr>
        <w:pStyle w:val="Normal"/>
        <w:jc w:val="both"/>
        <w:rPr>
          <w:lang w:val="en-US"/>
        </w:rPr>
      </w:pPr>
      <w:r>
        <w:rPr>
          <w:lang w:val="en-US"/>
        </w:rPr>
        <w:t>Having reviewed republican decree No. 1770 of 1971 on establishing the General Organization for Export and Import Control;</w:t>
      </w:r>
    </w:p>
    <w:p>
      <w:pPr>
        <w:pStyle w:val="Normal"/>
        <w:jc w:val="both"/>
        <w:rPr>
          <w:lang w:val="en-US"/>
        </w:rPr>
      </w:pPr>
      <w:r>
        <w:rPr>
          <w:lang w:val="en-US"/>
        </w:rPr>
        <w:t>Law No. 118 of 1975 on import and export;</w:t>
      </w:r>
    </w:p>
    <w:p>
      <w:pPr>
        <w:pStyle w:val="Normal"/>
        <w:jc w:val="both"/>
        <w:rPr>
          <w:lang w:val="en-US"/>
        </w:rPr>
      </w:pPr>
      <w:r>
        <w:rPr>
          <w:lang w:val="en-US"/>
        </w:rPr>
        <w:t xml:space="preserve">Law No. 120 of 1982 on regulating actions of commercial proxy and some commercial mediation actions; </w:t>
      </w:r>
    </w:p>
    <w:p>
      <w:pPr>
        <w:pStyle w:val="Normal"/>
        <w:jc w:val="both"/>
        <w:rPr>
          <w:lang w:val="en-US"/>
        </w:rPr>
      </w:pPr>
      <w:r>
        <w:rPr>
          <w:lang w:val="en-US"/>
        </w:rPr>
        <w:t>Law No. 121 of 1982 on importers’ register amended by law No.7 of 2017;</w:t>
      </w:r>
    </w:p>
    <w:p>
      <w:pPr>
        <w:pStyle w:val="Normal"/>
        <w:jc w:val="both"/>
        <w:rPr>
          <w:lang w:val="en-US"/>
        </w:rPr>
      </w:pPr>
      <w:r>
        <w:rPr>
          <w:lang w:val="en-US"/>
        </w:rPr>
        <w:t>Ministerial decree No. 1186 of 2003 by the prime minister on inspection and control measures on exports and imports;</w:t>
      </w:r>
    </w:p>
    <w:p>
      <w:pPr>
        <w:pStyle w:val="Normal"/>
        <w:jc w:val="both"/>
        <w:rPr>
          <w:lang w:val="en-US"/>
        </w:rPr>
      </w:pPr>
      <w:r>
        <w:rPr>
          <w:lang w:val="en-US"/>
        </w:rPr>
        <w:t>Ministerial decree No. 770 of 2005 by the minister of foreign trade and industry on issuing the executive regulations of the provisions of law No. 118 of 1975 and the amendments thereof;</w:t>
      </w:r>
    </w:p>
    <w:p>
      <w:pPr>
        <w:pStyle w:val="Normal"/>
        <w:jc w:val="both"/>
        <w:rPr>
          <w:lang w:val="en-US"/>
        </w:rPr>
      </w:pPr>
      <w:r>
        <w:rPr>
          <w:lang w:val="en-US"/>
        </w:rPr>
        <w:t>The approval of HE Engineer, Minister of Trade and Industry and Investment of 9/6/2014 on delegating the board of the Organisation in the financial aspects relevant to fees of services, and;</w:t>
      </w:r>
    </w:p>
    <w:p>
      <w:pPr>
        <w:pStyle w:val="Normal"/>
        <w:jc w:val="both"/>
        <w:rPr>
          <w:lang w:val="en-US"/>
        </w:rPr>
      </w:pPr>
      <w:r>
        <w:rPr>
          <w:lang w:val="en-US"/>
        </w:rPr>
        <w:t>The minutes of meeting of the board of the General Organization for Export and Import Control No. (26) convened on 20/7/2020 as approved by HE Minister of Trade and Industry on 27/7/2020,</w:t>
      </w:r>
    </w:p>
    <w:p>
      <w:pPr>
        <w:pStyle w:val="Normal"/>
        <w:jc w:val="center"/>
        <w:rPr>
          <w:b/>
          <w:b/>
          <w:bCs/>
          <w:lang w:val="en-US"/>
        </w:rPr>
      </w:pPr>
      <w:r>
        <w:rPr>
          <w:b/>
          <w:bCs/>
          <w:lang w:val="en-US"/>
        </w:rPr>
        <w:t>Decides</w:t>
      </w:r>
    </w:p>
    <w:p>
      <w:pPr>
        <w:pStyle w:val="Normal"/>
        <w:jc w:val="both"/>
        <w:rPr>
          <w:b/>
          <w:b/>
          <w:bCs/>
          <w:lang w:val="en-US"/>
        </w:rPr>
      </w:pPr>
      <w:r>
        <w:rPr>
          <w:b/>
          <w:bCs/>
          <w:lang w:val="en-US"/>
        </w:rPr>
        <w:t>Article 1</w:t>
      </w:r>
    </w:p>
    <w:p>
      <w:pPr>
        <w:pStyle w:val="Normal"/>
        <w:jc w:val="both"/>
        <w:rPr>
          <w:lang w:val="en-US"/>
        </w:rPr>
      </w:pPr>
      <w:r>
        <w:rPr>
          <w:lang w:val="en-US"/>
        </w:rPr>
        <w:t>The fees of the services provided by the Organisation for incoming food contacting industrial items shall be determined according to the rates indicated before each item in annex No. (2) in (3) lists.</w:t>
      </w:r>
    </w:p>
    <w:p>
      <w:pPr>
        <w:pStyle w:val="Normal"/>
        <w:jc w:val="both"/>
        <w:rPr>
          <w:b/>
          <w:b/>
          <w:bCs/>
          <w:lang w:val="en-US"/>
        </w:rPr>
      </w:pPr>
      <w:r>
        <w:rPr>
          <w:b/>
          <w:bCs/>
          <w:lang w:val="en-US"/>
        </w:rPr>
        <w:t>Article 2</w:t>
      </w:r>
    </w:p>
    <w:p>
      <w:pPr>
        <w:pStyle w:val="Normal"/>
        <w:jc w:val="both"/>
        <w:rPr>
          <w:lang w:val="en-US"/>
        </w:rPr>
      </w:pPr>
      <w:r>
        <w:rPr>
          <w:lang w:val="en-US"/>
        </w:rPr>
        <w:t>The fees of the services provided by the Organisation for incoming types of wood shall be determined according to the attached list at EGP 30 and according to annex No. (2) in (3) lists.</w:t>
      </w:r>
    </w:p>
    <w:p>
      <w:pPr>
        <w:pStyle w:val="Normal"/>
        <w:jc w:val="both"/>
        <w:rPr>
          <w:b/>
          <w:b/>
          <w:bCs/>
          <w:lang w:val="en-US"/>
        </w:rPr>
      </w:pPr>
      <w:r>
        <w:rPr>
          <w:b/>
          <w:bCs/>
          <w:lang w:val="en-US"/>
        </w:rPr>
        <w:t>Article 3</w:t>
        <w:tab/>
      </w:r>
    </w:p>
    <w:p>
      <w:pPr>
        <w:pStyle w:val="Normal"/>
        <w:jc w:val="both"/>
        <w:rPr>
          <w:lang w:val="en-US"/>
        </w:rPr>
      </w:pPr>
      <w:r>
        <w:rPr>
          <w:lang w:val="en-US"/>
        </w:rPr>
        <w:t xml:space="preserve">The present decree shall take effect as of date and all contradicting decrees shall be repealed and the competent departments shall enforce each in the respective area thereof.  </w:t>
      </w:r>
    </w:p>
    <w:p>
      <w:pPr>
        <w:pStyle w:val="Normal"/>
        <w:jc w:val="both"/>
        <w:rPr>
          <w:b/>
          <w:b/>
          <w:bCs/>
          <w:lang w:val="en-US"/>
        </w:rPr>
      </w:pPr>
      <w:r>
        <w:rPr>
          <w:b/>
          <w:bCs/>
          <w:lang w:val="en-US"/>
        </w:rPr>
        <w:t xml:space="preserve">Chairman </w:t>
      </w:r>
    </w:p>
    <w:p>
      <w:pPr>
        <w:pStyle w:val="Normal"/>
        <w:jc w:val="both"/>
        <w:rPr>
          <w:b/>
          <w:b/>
          <w:bCs/>
          <w:lang w:val="en-US"/>
        </w:rPr>
      </w:pPr>
      <w:r>
        <w:rPr>
          <w:b/>
          <w:bCs/>
          <w:lang w:val="en-US"/>
        </w:rPr>
        <w:t xml:space="preserve">General Engineer Ismail Gaber  </w:t>
      </w:r>
    </w:p>
    <w:p>
      <w:pPr>
        <w:pStyle w:val="Normal"/>
        <w:jc w:val="both"/>
        <w:rPr>
          <w:b/>
          <w:b/>
          <w:bCs/>
          <w:lang w:val="en-US"/>
        </w:rPr>
      </w:pPr>
      <w:r>
        <w:rPr>
          <w:b/>
          <w:bCs/>
          <w:lang w:val="en-US"/>
        </w:rPr>
        <w:t>Date: 6/8/2020</w:t>
      </w:r>
    </w:p>
    <w:p>
      <w:pPr>
        <w:pStyle w:val="Normal"/>
        <w:jc w:val="both"/>
        <w:rPr>
          <w:b/>
          <w:b/>
          <w:bCs/>
          <w:lang w:val="en-US"/>
        </w:rPr>
      </w:pPr>
      <w:r>
        <w:rPr>
          <w:b/>
          <w:bCs/>
          <w:lang w:val="en-US"/>
        </w:rPr>
      </w:r>
    </w:p>
    <w:p>
      <w:pPr>
        <w:pStyle w:val="Normal"/>
        <w:jc w:val="both"/>
        <w:rPr>
          <w:b/>
          <w:b/>
          <w:bCs/>
          <w:lang w:val="en-US"/>
        </w:rPr>
      </w:pPr>
      <w:r>
        <w:rPr>
          <w:b/>
          <w:bCs/>
          <w:lang w:val="en-US"/>
        </w:rPr>
      </w:r>
    </w:p>
    <w:p>
      <w:pPr>
        <w:pStyle w:val="Normal"/>
        <w:jc w:val="both"/>
        <w:rPr>
          <w:b/>
          <w:b/>
          <w:bCs/>
          <w:lang w:val="en-US"/>
        </w:rPr>
      </w:pPr>
      <w:r>
        <w:rPr>
          <w:b/>
          <w:bCs/>
          <w:lang w:val="en-US"/>
        </w:rPr>
      </w:r>
    </w:p>
    <w:p>
      <w:pPr>
        <w:pStyle w:val="Normal"/>
        <w:jc w:val="both"/>
        <w:rPr>
          <w:b/>
          <w:b/>
          <w:bCs/>
          <w:lang w:val="en-US"/>
        </w:rPr>
      </w:pPr>
      <w:r>
        <w:rPr>
          <w:b/>
          <w:bCs/>
          <w:lang w:val="en-US"/>
        </w:rPr>
      </w:r>
    </w:p>
    <w:p>
      <w:pPr>
        <w:pStyle w:val="Normal"/>
        <w:jc w:val="both"/>
        <w:rPr>
          <w:b/>
          <w:b/>
          <w:bCs/>
          <w:lang w:val="en-US"/>
        </w:rPr>
      </w:pPr>
      <w:r>
        <w:rPr>
          <w:b/>
          <w:bCs/>
          <w:lang w:val="en-US"/>
        </w:rPr>
      </w:r>
    </w:p>
    <w:p>
      <w:pPr>
        <w:pStyle w:val="Normal"/>
        <w:jc w:val="both"/>
        <w:rPr>
          <w:b/>
          <w:b/>
          <w:bCs/>
          <w:lang w:val="en-US"/>
        </w:rPr>
      </w:pPr>
      <w:r>
        <w:rPr>
          <w:b/>
          <w:bCs/>
          <w:lang w:val="en-US"/>
        </w:rPr>
      </w:r>
    </w:p>
    <w:p>
      <w:pPr>
        <w:pStyle w:val="Normal"/>
        <w:jc w:val="both"/>
        <w:rPr>
          <w:b/>
          <w:b/>
          <w:bCs/>
          <w:lang w:val="en-US"/>
        </w:rPr>
      </w:pPr>
      <w:r>
        <w:rPr>
          <w:b/>
          <w:bCs/>
          <w:lang w:val="en-US"/>
        </w:rPr>
        <w:t>Attachment (1)</w:t>
      </w:r>
    </w:p>
    <w:tbl>
      <w:tblPr>
        <w:tblStyle w:val="TableGrid"/>
        <w:tblW w:w="9016" w:type="dxa"/>
        <w:jc w:val="left"/>
        <w:tblInd w:w="0" w:type="dxa"/>
        <w:tblCellMar>
          <w:top w:w="0" w:type="dxa"/>
          <w:left w:w="108" w:type="dxa"/>
          <w:bottom w:w="0" w:type="dxa"/>
          <w:right w:w="108" w:type="dxa"/>
        </w:tblCellMar>
        <w:tblLook w:firstRow="1" w:noVBand="1" w:lastRow="0" w:firstColumn="1" w:lastColumn="0" w:noHBand="0" w:val="04a0"/>
      </w:tblPr>
      <w:tblGrid>
        <w:gridCol w:w="1614"/>
        <w:gridCol w:w="6210"/>
        <w:gridCol w:w="1192"/>
      </w:tblGrid>
      <w:tr>
        <w:trPr/>
        <w:tc>
          <w:tcPr>
            <w:tcW w:w="1614" w:type="dxa"/>
            <w:tcBorders/>
            <w:shd w:fill="auto" w:val="clear"/>
          </w:tcPr>
          <w:p>
            <w:pPr>
              <w:pStyle w:val="Normal"/>
              <w:spacing w:lineRule="auto" w:line="240" w:before="0" w:after="0"/>
              <w:jc w:val="center"/>
              <w:rPr>
                <w:b/>
                <w:b/>
                <w:bCs/>
                <w:lang w:val="en-US"/>
              </w:rPr>
            </w:pPr>
            <w:r>
              <w:rPr>
                <w:b/>
                <w:bCs/>
                <w:lang w:val="en-US"/>
              </w:rPr>
              <w:t xml:space="preserve">Heading </w:t>
            </w:r>
          </w:p>
        </w:tc>
        <w:tc>
          <w:tcPr>
            <w:tcW w:w="6210" w:type="dxa"/>
            <w:tcBorders/>
            <w:shd w:fill="auto" w:val="clear"/>
          </w:tcPr>
          <w:p>
            <w:pPr>
              <w:pStyle w:val="Normal"/>
              <w:spacing w:lineRule="auto" w:line="240" w:before="0" w:after="0"/>
              <w:jc w:val="center"/>
              <w:rPr>
                <w:b/>
                <w:b/>
                <w:bCs/>
                <w:lang w:val="en-US"/>
              </w:rPr>
            </w:pPr>
            <w:r>
              <w:rPr>
                <w:b/>
                <w:bCs/>
                <w:lang w:val="en-US"/>
              </w:rPr>
              <w:t>Product</w:t>
            </w:r>
          </w:p>
        </w:tc>
        <w:tc>
          <w:tcPr>
            <w:tcW w:w="1192" w:type="dxa"/>
            <w:tcBorders/>
            <w:shd w:fill="auto" w:val="clear"/>
          </w:tcPr>
          <w:p>
            <w:pPr>
              <w:pStyle w:val="Normal"/>
              <w:spacing w:lineRule="auto" w:line="240" w:before="0" w:after="0"/>
              <w:jc w:val="center"/>
              <w:rPr>
                <w:b/>
                <w:b/>
                <w:bCs/>
                <w:lang w:val="en-US"/>
              </w:rPr>
            </w:pPr>
            <w:r>
              <w:rPr>
                <w:b/>
                <w:bCs/>
                <w:lang w:val="en-US"/>
              </w:rPr>
              <w:t>Service fees (EGP)</w:t>
            </w:r>
          </w:p>
        </w:tc>
      </w:tr>
      <w:tr>
        <w:trPr/>
        <w:tc>
          <w:tcPr>
            <w:tcW w:w="1614" w:type="dxa"/>
            <w:tcBorders/>
            <w:shd w:fill="auto" w:val="clear"/>
          </w:tcPr>
          <w:p>
            <w:pPr>
              <w:pStyle w:val="Normal"/>
              <w:spacing w:lineRule="auto" w:line="240" w:before="0" w:after="0"/>
              <w:jc w:val="center"/>
              <w:rPr>
                <w:lang w:val="en-US"/>
              </w:rPr>
            </w:pPr>
            <w:r>
              <w:rPr>
                <w:lang w:val="en-US"/>
              </w:rPr>
              <w:t>3802900000</w:t>
            </w:r>
          </w:p>
        </w:tc>
        <w:tc>
          <w:tcPr>
            <w:tcW w:w="6210" w:type="dxa"/>
            <w:tcBorders/>
            <w:shd w:fill="auto" w:val="clear"/>
          </w:tcPr>
          <w:p>
            <w:pPr>
              <w:pStyle w:val="Normal"/>
              <w:spacing w:lineRule="auto" w:line="240" w:before="0" w:after="0"/>
              <w:jc w:val="center"/>
              <w:rPr>
                <w:lang w:val="en-US"/>
              </w:rPr>
            </w:pPr>
            <w:r>
              <w:rPr>
                <w:lang w:val="en-US"/>
              </w:rPr>
              <w:t>Activated natural mineral products; animal black, including spent animal black.</w:t>
            </w:r>
          </w:p>
        </w:tc>
        <w:tc>
          <w:tcPr>
            <w:tcW w:w="1192" w:type="dxa"/>
            <w:tcBorders/>
            <w:shd w:fill="auto" w:val="clear"/>
          </w:tcPr>
          <w:p>
            <w:pPr>
              <w:pStyle w:val="Normal"/>
              <w:spacing w:lineRule="auto" w:line="240" w:before="0" w:after="0"/>
              <w:jc w:val="center"/>
              <w:rPr>
                <w:lang w:val="en-US"/>
              </w:rPr>
            </w:pPr>
            <w:r>
              <w:rPr>
                <w:lang w:val="en-US"/>
              </w:rPr>
              <w:t>60/ton</w:t>
            </w:r>
          </w:p>
        </w:tc>
      </w:tr>
      <w:tr>
        <w:trPr/>
        <w:tc>
          <w:tcPr>
            <w:tcW w:w="1614" w:type="dxa"/>
            <w:tcBorders/>
            <w:shd w:fill="auto" w:val="clear"/>
          </w:tcPr>
          <w:p>
            <w:pPr>
              <w:pStyle w:val="Normal"/>
              <w:spacing w:lineRule="auto" w:line="240" w:before="0" w:after="0"/>
              <w:jc w:val="center"/>
              <w:rPr>
                <w:lang w:val="en-US"/>
              </w:rPr>
            </w:pPr>
            <w:r>
              <w:rPr>
                <w:lang w:val="en-US"/>
              </w:rPr>
              <w:t>35815110000</w:t>
            </w:r>
          </w:p>
        </w:tc>
        <w:tc>
          <w:tcPr>
            <w:tcW w:w="6210" w:type="dxa"/>
            <w:tcBorders/>
            <w:shd w:fill="auto" w:val="clear"/>
          </w:tcPr>
          <w:p>
            <w:pPr>
              <w:pStyle w:val="Normal"/>
              <w:spacing w:lineRule="auto" w:line="240" w:before="0" w:after="0"/>
              <w:jc w:val="center"/>
              <w:rPr>
                <w:lang w:val="en-US"/>
              </w:rPr>
            </w:pPr>
            <w:r>
              <w:rPr>
                <w:lang w:val="en-US"/>
              </w:rPr>
              <w:t xml:space="preserve">Reaction initiators (for starting reaction) supported catalysts, with nickel or nickel compounds as an active substance </w:t>
            </w:r>
          </w:p>
        </w:tc>
        <w:tc>
          <w:tcPr>
            <w:tcW w:w="1192" w:type="dxa"/>
            <w:tcBorders/>
            <w:shd w:fill="auto" w:val="clear"/>
          </w:tcPr>
          <w:p>
            <w:pPr>
              <w:pStyle w:val="Normal"/>
              <w:spacing w:lineRule="auto" w:line="240" w:before="0" w:after="0"/>
              <w:jc w:val="center"/>
              <w:rPr>
                <w:lang w:val="en-US"/>
              </w:rPr>
            </w:pPr>
            <w:r>
              <w:rPr>
                <w:lang w:val="en-US"/>
              </w:rPr>
              <w:t>60/ton</w:t>
            </w:r>
          </w:p>
        </w:tc>
      </w:tr>
      <w:tr>
        <w:trPr/>
        <w:tc>
          <w:tcPr>
            <w:tcW w:w="1614" w:type="dxa"/>
            <w:tcBorders/>
            <w:shd w:fill="auto" w:val="clear"/>
          </w:tcPr>
          <w:p>
            <w:pPr>
              <w:pStyle w:val="Normal"/>
              <w:spacing w:lineRule="auto" w:line="240" w:before="0" w:after="0"/>
              <w:jc w:val="center"/>
              <w:rPr>
                <w:lang w:val="en-US"/>
              </w:rPr>
            </w:pPr>
            <w:r>
              <w:rPr>
                <w:lang w:val="en-US"/>
              </w:rPr>
              <w:t>35815120000</w:t>
            </w:r>
          </w:p>
        </w:tc>
        <w:tc>
          <w:tcPr>
            <w:tcW w:w="6210" w:type="dxa"/>
            <w:tcBorders/>
            <w:shd w:fill="auto" w:val="clear"/>
          </w:tcPr>
          <w:p>
            <w:pPr>
              <w:pStyle w:val="Normal"/>
              <w:spacing w:lineRule="auto" w:line="240" w:before="0" w:after="0"/>
              <w:jc w:val="center"/>
              <w:rPr>
                <w:lang w:val="en-US"/>
              </w:rPr>
            </w:pPr>
            <w:r>
              <w:rPr>
                <w:lang w:val="en-US"/>
              </w:rPr>
              <w:t xml:space="preserve">Reaction initiators (for starting reaction) supported catalysts, with a precious metal or  precious-metal compounds as an active substance </w:t>
            </w:r>
          </w:p>
        </w:tc>
        <w:tc>
          <w:tcPr>
            <w:tcW w:w="1192" w:type="dxa"/>
            <w:tcBorders/>
            <w:shd w:fill="auto" w:val="clear"/>
          </w:tcPr>
          <w:p>
            <w:pPr>
              <w:pStyle w:val="Normal"/>
              <w:spacing w:lineRule="auto" w:line="240" w:before="0" w:after="0"/>
              <w:jc w:val="center"/>
              <w:rPr>
                <w:lang w:val="en-US"/>
              </w:rPr>
            </w:pPr>
            <w:r>
              <w:rPr>
                <w:lang w:val="en-US"/>
              </w:rPr>
              <w:t>60/ton</w:t>
            </w:r>
          </w:p>
        </w:tc>
      </w:tr>
      <w:tr>
        <w:trPr/>
        <w:tc>
          <w:tcPr>
            <w:tcW w:w="1614" w:type="dxa"/>
            <w:tcBorders/>
            <w:shd w:fill="auto" w:val="clear"/>
          </w:tcPr>
          <w:p>
            <w:pPr>
              <w:pStyle w:val="Normal"/>
              <w:spacing w:lineRule="auto" w:line="240" w:before="0" w:after="0"/>
              <w:jc w:val="center"/>
              <w:rPr>
                <w:lang w:val="en-US"/>
              </w:rPr>
            </w:pPr>
            <w:r>
              <w:rPr>
                <w:lang w:val="en-US"/>
              </w:rPr>
              <w:t>3581590000</w:t>
            </w:r>
          </w:p>
        </w:tc>
        <w:tc>
          <w:tcPr>
            <w:tcW w:w="6210" w:type="dxa"/>
            <w:tcBorders/>
            <w:shd w:fill="auto" w:val="clear"/>
          </w:tcPr>
          <w:p>
            <w:pPr>
              <w:pStyle w:val="Normal"/>
              <w:spacing w:lineRule="auto" w:line="240" w:before="0" w:after="0"/>
              <w:jc w:val="center"/>
              <w:rPr>
                <w:lang w:val="en-US"/>
              </w:rPr>
            </w:pPr>
            <w:r>
              <w:rPr>
                <w:lang w:val="en-US"/>
              </w:rPr>
              <w:t>Reaction initiators, reaction accelerators and catalytic preparations, not elsewhere specified or included</w:t>
            </w:r>
          </w:p>
        </w:tc>
        <w:tc>
          <w:tcPr>
            <w:tcW w:w="1192" w:type="dxa"/>
            <w:tcBorders/>
            <w:shd w:fill="auto" w:val="clear"/>
          </w:tcPr>
          <w:p>
            <w:pPr>
              <w:pStyle w:val="Normal"/>
              <w:spacing w:lineRule="auto" w:line="240" w:before="0" w:after="0"/>
              <w:rPr/>
            </w:pPr>
            <w:r>
              <w:rPr>
                <w:lang w:val="en-US"/>
              </w:rPr>
              <w:t>60/ton</w:t>
            </w:r>
          </w:p>
        </w:tc>
      </w:tr>
      <w:tr>
        <w:trPr/>
        <w:tc>
          <w:tcPr>
            <w:tcW w:w="1614" w:type="dxa"/>
            <w:tcBorders/>
            <w:shd w:fill="auto" w:val="clear"/>
          </w:tcPr>
          <w:p>
            <w:pPr>
              <w:pStyle w:val="Normal"/>
              <w:spacing w:lineRule="auto" w:line="240" w:before="0" w:after="0"/>
              <w:jc w:val="center"/>
              <w:rPr>
                <w:lang w:val="en-US"/>
              </w:rPr>
            </w:pPr>
            <w:r>
              <w:rPr>
                <w:lang w:val="en-US"/>
              </w:rPr>
              <w:t>3910000070</w:t>
            </w:r>
          </w:p>
        </w:tc>
        <w:tc>
          <w:tcPr>
            <w:tcW w:w="6210" w:type="dxa"/>
            <w:tcBorders/>
            <w:shd w:fill="auto" w:val="clear"/>
          </w:tcPr>
          <w:p>
            <w:pPr>
              <w:pStyle w:val="Normal"/>
              <w:spacing w:lineRule="auto" w:line="240" w:before="0" w:after="0"/>
              <w:jc w:val="center"/>
              <w:rPr>
                <w:lang w:val="en-US"/>
              </w:rPr>
            </w:pPr>
            <w:r>
              <w:rPr>
                <w:lang w:val="en-US"/>
              </w:rPr>
              <w:t xml:space="preserve">Pieces, granules, chips, and powders of silicon in their primary forms for food purposes </w:t>
            </w:r>
          </w:p>
        </w:tc>
        <w:tc>
          <w:tcPr>
            <w:tcW w:w="1192" w:type="dxa"/>
            <w:tcBorders/>
            <w:shd w:fill="auto" w:val="clear"/>
          </w:tcPr>
          <w:p>
            <w:pPr>
              <w:pStyle w:val="Normal"/>
              <w:spacing w:lineRule="auto" w:line="240" w:before="0" w:after="0"/>
              <w:rPr/>
            </w:pPr>
            <w:r>
              <w:rPr>
                <w:lang w:val="en-US"/>
              </w:rPr>
              <w:t>60/ton</w:t>
            </w:r>
          </w:p>
        </w:tc>
      </w:tr>
      <w:tr>
        <w:trPr/>
        <w:tc>
          <w:tcPr>
            <w:tcW w:w="1614" w:type="dxa"/>
            <w:tcBorders/>
            <w:shd w:fill="auto" w:val="clear"/>
          </w:tcPr>
          <w:p>
            <w:pPr>
              <w:pStyle w:val="Normal"/>
              <w:spacing w:lineRule="auto" w:line="240" w:before="0" w:after="0"/>
              <w:jc w:val="center"/>
              <w:rPr>
                <w:lang w:val="en-US"/>
              </w:rPr>
            </w:pPr>
            <w:r>
              <w:rPr>
                <w:lang w:val="en-US"/>
              </w:rPr>
              <w:t>3914000000</w:t>
            </w:r>
          </w:p>
        </w:tc>
        <w:tc>
          <w:tcPr>
            <w:tcW w:w="6210" w:type="dxa"/>
            <w:tcBorders/>
            <w:shd w:fill="auto" w:val="clear"/>
          </w:tcPr>
          <w:p>
            <w:pPr>
              <w:pStyle w:val="Normal"/>
              <w:spacing w:lineRule="auto" w:line="240" w:before="0" w:after="0"/>
              <w:jc w:val="center"/>
              <w:rPr>
                <w:lang w:val="en-US"/>
              </w:rPr>
            </w:pPr>
            <w:r>
              <w:rPr>
                <w:lang w:val="en-US"/>
              </w:rPr>
              <w:t>Ion exchangers with polymer base under items 39.01-39.13 in their primary forms</w:t>
            </w:r>
          </w:p>
        </w:tc>
        <w:tc>
          <w:tcPr>
            <w:tcW w:w="1192" w:type="dxa"/>
            <w:tcBorders/>
            <w:shd w:fill="auto" w:val="clear"/>
          </w:tcPr>
          <w:p>
            <w:pPr>
              <w:pStyle w:val="Normal"/>
              <w:spacing w:lineRule="auto" w:line="240" w:before="0" w:after="0"/>
              <w:rPr/>
            </w:pPr>
            <w:r>
              <w:rPr>
                <w:lang w:val="en-US"/>
              </w:rPr>
              <w:t>60/ton</w:t>
            </w:r>
          </w:p>
        </w:tc>
      </w:tr>
      <w:tr>
        <w:trPr/>
        <w:tc>
          <w:tcPr>
            <w:tcW w:w="1614" w:type="dxa"/>
            <w:tcBorders/>
            <w:shd w:fill="auto" w:val="clear"/>
          </w:tcPr>
          <w:p>
            <w:pPr>
              <w:pStyle w:val="Normal"/>
              <w:spacing w:lineRule="auto" w:line="240" w:before="0" w:after="0"/>
              <w:jc w:val="center"/>
              <w:rPr>
                <w:lang w:val="en-US"/>
              </w:rPr>
            </w:pPr>
            <w:r>
              <w:rPr>
                <w:lang w:val="en-US"/>
              </w:rPr>
              <w:t>3919100000</w:t>
            </w:r>
          </w:p>
        </w:tc>
        <w:tc>
          <w:tcPr>
            <w:tcW w:w="6210" w:type="dxa"/>
            <w:tcBorders/>
            <w:shd w:fill="auto" w:val="clear"/>
          </w:tcPr>
          <w:p>
            <w:pPr>
              <w:pStyle w:val="Normal"/>
              <w:spacing w:lineRule="auto" w:line="240" w:before="0" w:after="0"/>
              <w:jc w:val="center"/>
              <w:rPr>
                <w:lang w:val="en-US"/>
              </w:rPr>
            </w:pPr>
            <w:r>
              <w:rPr>
                <w:lang w:val="en-US"/>
              </w:rPr>
              <w:t xml:space="preserve">Panels, sheets, and films, foil and strip among other flat forms of self-adhesive plastics in rolls of thickness no more than 20 cm </w:t>
            </w:r>
          </w:p>
        </w:tc>
        <w:tc>
          <w:tcPr>
            <w:tcW w:w="1192" w:type="dxa"/>
            <w:tcBorders/>
            <w:shd w:fill="auto" w:val="clear"/>
          </w:tcPr>
          <w:p>
            <w:pPr>
              <w:pStyle w:val="Normal"/>
              <w:spacing w:lineRule="auto" w:line="240" w:before="0" w:after="0"/>
              <w:rPr/>
            </w:pPr>
            <w:r>
              <w:rPr>
                <w:lang w:val="en-US"/>
              </w:rPr>
              <w:t>60/ton</w:t>
            </w:r>
          </w:p>
        </w:tc>
      </w:tr>
      <w:tr>
        <w:trPr/>
        <w:tc>
          <w:tcPr>
            <w:tcW w:w="1614" w:type="dxa"/>
            <w:tcBorders/>
            <w:shd w:fill="auto" w:val="clear"/>
          </w:tcPr>
          <w:p>
            <w:pPr>
              <w:pStyle w:val="Normal"/>
              <w:spacing w:lineRule="auto" w:line="240" w:before="0" w:after="0"/>
              <w:jc w:val="center"/>
              <w:rPr>
                <w:lang w:val="en-US"/>
              </w:rPr>
            </w:pPr>
            <w:r>
              <w:rPr>
                <w:lang w:val="en-US"/>
              </w:rPr>
              <w:t>3919901000</w:t>
            </w:r>
          </w:p>
        </w:tc>
        <w:tc>
          <w:tcPr>
            <w:tcW w:w="6210" w:type="dxa"/>
            <w:tcBorders/>
            <w:shd w:fill="auto" w:val="clear"/>
          </w:tcPr>
          <w:p>
            <w:pPr>
              <w:pStyle w:val="Normal"/>
              <w:spacing w:lineRule="auto" w:line="240" w:before="0" w:after="0"/>
              <w:jc w:val="center"/>
              <w:rPr>
                <w:lang w:val="en-US"/>
              </w:rPr>
            </w:pPr>
            <w:r>
              <w:rPr>
                <w:lang w:val="en-US"/>
              </w:rPr>
              <w:t xml:space="preserve">Panels, sheets, and films, foil and strip among other flat forms of plastics, self-adhesive in rolls of thickness more than 20 cm </w:t>
            </w:r>
          </w:p>
        </w:tc>
        <w:tc>
          <w:tcPr>
            <w:tcW w:w="1192" w:type="dxa"/>
            <w:tcBorders/>
            <w:shd w:fill="auto" w:val="clear"/>
          </w:tcPr>
          <w:p>
            <w:pPr>
              <w:pStyle w:val="Normal"/>
              <w:spacing w:lineRule="auto" w:line="240" w:before="0" w:after="0"/>
              <w:rPr/>
            </w:pPr>
            <w:r>
              <w:rPr>
                <w:lang w:val="en-US"/>
              </w:rPr>
              <w:t>60/ton</w:t>
            </w:r>
          </w:p>
        </w:tc>
      </w:tr>
      <w:tr>
        <w:trPr/>
        <w:tc>
          <w:tcPr>
            <w:tcW w:w="1614" w:type="dxa"/>
            <w:tcBorders/>
            <w:shd w:fill="auto" w:val="clear"/>
          </w:tcPr>
          <w:p>
            <w:pPr>
              <w:pStyle w:val="Normal"/>
              <w:spacing w:lineRule="auto" w:line="240" w:before="0" w:after="0"/>
              <w:jc w:val="center"/>
              <w:rPr>
                <w:lang w:val="en-US"/>
              </w:rPr>
            </w:pPr>
            <w:r>
              <w:rPr>
                <w:lang w:val="en-US"/>
              </w:rPr>
              <w:t>3919909000</w:t>
            </w:r>
          </w:p>
        </w:tc>
        <w:tc>
          <w:tcPr>
            <w:tcW w:w="6210" w:type="dxa"/>
            <w:tcBorders/>
            <w:shd w:fill="auto" w:val="clear"/>
          </w:tcPr>
          <w:p>
            <w:pPr>
              <w:pStyle w:val="Normal"/>
              <w:spacing w:lineRule="auto" w:line="240" w:before="0" w:after="0"/>
              <w:jc w:val="center"/>
              <w:rPr>
                <w:lang w:val="en-US"/>
              </w:rPr>
            </w:pPr>
            <w:r>
              <w:rPr>
                <w:lang w:val="en-US"/>
              </w:rPr>
              <w:t>Panels, sheets, and films, foil and strips among other flat forms of plastics, self-adhesive in other forms</w:t>
            </w:r>
          </w:p>
        </w:tc>
        <w:tc>
          <w:tcPr>
            <w:tcW w:w="1192" w:type="dxa"/>
            <w:tcBorders/>
            <w:shd w:fill="auto" w:val="clear"/>
          </w:tcPr>
          <w:p>
            <w:pPr>
              <w:pStyle w:val="Normal"/>
              <w:spacing w:lineRule="auto" w:line="240" w:before="0" w:after="0"/>
              <w:rPr/>
            </w:pPr>
            <w:r>
              <w:rPr>
                <w:lang w:val="en-US"/>
              </w:rPr>
              <w:t>60/ton</w:t>
            </w:r>
          </w:p>
        </w:tc>
      </w:tr>
      <w:tr>
        <w:trPr/>
        <w:tc>
          <w:tcPr>
            <w:tcW w:w="1614" w:type="dxa"/>
            <w:tcBorders/>
            <w:shd w:fill="auto" w:val="clear"/>
          </w:tcPr>
          <w:p>
            <w:pPr>
              <w:pStyle w:val="Normal"/>
              <w:spacing w:lineRule="auto" w:line="240" w:before="0" w:after="0"/>
              <w:jc w:val="center"/>
              <w:rPr>
                <w:lang w:val="en-US"/>
              </w:rPr>
            </w:pPr>
            <w:r>
              <w:rPr>
                <w:lang w:val="en-US"/>
              </w:rPr>
              <w:t>39220109090</w:t>
            </w:r>
          </w:p>
        </w:tc>
        <w:tc>
          <w:tcPr>
            <w:tcW w:w="6210" w:type="dxa"/>
            <w:tcBorders/>
            <w:shd w:fill="auto" w:val="clear"/>
          </w:tcPr>
          <w:p>
            <w:pPr>
              <w:pStyle w:val="Normal"/>
              <w:spacing w:lineRule="auto" w:line="240" w:before="0" w:after="0"/>
              <w:jc w:val="center"/>
              <w:rPr>
                <w:lang w:val="en-US"/>
              </w:rPr>
            </w:pPr>
            <w:r>
              <w:rPr>
                <w:lang w:val="en-US"/>
              </w:rPr>
              <w:t xml:space="preserve">Panels, sheets, and films, foil of polymer ethylene other than the imported to produce dairy non-cellular packs not reinforced, laminated or supported  </w:t>
            </w:r>
          </w:p>
        </w:tc>
        <w:tc>
          <w:tcPr>
            <w:tcW w:w="1192" w:type="dxa"/>
            <w:tcBorders/>
            <w:shd w:fill="auto" w:val="clear"/>
          </w:tcPr>
          <w:p>
            <w:pPr>
              <w:pStyle w:val="Normal"/>
              <w:spacing w:lineRule="auto" w:line="240" w:before="0" w:after="0"/>
              <w:rPr/>
            </w:pPr>
            <w:r>
              <w:rPr>
                <w:lang w:val="en-US"/>
              </w:rPr>
              <w:t>60/ton</w:t>
            </w:r>
          </w:p>
        </w:tc>
      </w:tr>
      <w:tr>
        <w:trPr/>
        <w:tc>
          <w:tcPr>
            <w:tcW w:w="1614" w:type="dxa"/>
            <w:tcBorders/>
            <w:shd w:fill="auto" w:val="clear"/>
          </w:tcPr>
          <w:p>
            <w:pPr>
              <w:pStyle w:val="Normal"/>
              <w:spacing w:lineRule="auto" w:line="240" w:before="0" w:after="0"/>
              <w:jc w:val="center"/>
              <w:rPr>
                <w:lang w:val="en-US"/>
              </w:rPr>
            </w:pPr>
            <w:r>
              <w:rPr>
                <w:lang w:val="en-US"/>
              </w:rPr>
              <w:t>3920201090</w:t>
            </w:r>
          </w:p>
        </w:tc>
        <w:tc>
          <w:tcPr>
            <w:tcW w:w="6210" w:type="dxa"/>
            <w:tcBorders/>
            <w:shd w:fill="auto" w:val="clear"/>
          </w:tcPr>
          <w:p>
            <w:pPr>
              <w:pStyle w:val="Normal"/>
              <w:spacing w:lineRule="auto" w:line="240" w:before="0" w:after="0"/>
              <w:jc w:val="center"/>
              <w:rPr>
                <w:lang w:val="en-US"/>
              </w:rPr>
            </w:pPr>
            <w:r>
              <w:rPr>
                <w:lang w:val="en-US"/>
              </w:rPr>
              <w:t>Panels, sheets, and films, foil and strip of non-cellular plastics, not reinforced, laminated, supported, or similarly combined with other Polypropylene polymers material</w:t>
            </w:r>
          </w:p>
        </w:tc>
        <w:tc>
          <w:tcPr>
            <w:tcW w:w="1192" w:type="dxa"/>
            <w:tcBorders/>
            <w:shd w:fill="auto" w:val="clear"/>
          </w:tcPr>
          <w:p>
            <w:pPr>
              <w:pStyle w:val="Normal"/>
              <w:spacing w:lineRule="auto" w:line="240" w:before="0" w:after="0"/>
              <w:rPr/>
            </w:pPr>
            <w:r>
              <w:rPr>
                <w:lang w:val="en-US"/>
              </w:rPr>
              <w:t>60/ton</w:t>
            </w:r>
          </w:p>
        </w:tc>
      </w:tr>
      <w:tr>
        <w:trPr/>
        <w:tc>
          <w:tcPr>
            <w:tcW w:w="1614" w:type="dxa"/>
            <w:tcBorders/>
            <w:shd w:fill="auto" w:val="clear"/>
          </w:tcPr>
          <w:p>
            <w:pPr>
              <w:pStyle w:val="Normal"/>
              <w:spacing w:lineRule="auto" w:line="240" w:before="0" w:after="0"/>
              <w:jc w:val="center"/>
              <w:rPr>
                <w:lang w:val="en-US"/>
              </w:rPr>
            </w:pPr>
            <w:r>
              <w:rPr>
                <w:lang w:val="en-US"/>
              </w:rPr>
              <w:t>3920990000</w:t>
            </w:r>
          </w:p>
        </w:tc>
        <w:tc>
          <w:tcPr>
            <w:tcW w:w="6210" w:type="dxa"/>
            <w:tcBorders/>
            <w:shd w:fill="auto" w:val="clear"/>
          </w:tcPr>
          <w:p>
            <w:pPr>
              <w:pStyle w:val="Normal"/>
              <w:spacing w:lineRule="auto" w:line="240" w:before="0" w:after="0"/>
              <w:jc w:val="center"/>
              <w:rPr>
                <w:lang w:val="en-US"/>
              </w:rPr>
            </w:pPr>
            <w:r>
              <w:rPr>
                <w:lang w:val="en-US"/>
              </w:rPr>
              <w:t>Panels, sheets, films, foil and strip of non-cellular, not reinforced, laminated, supported, or combined with other material</w:t>
            </w:r>
          </w:p>
        </w:tc>
        <w:tc>
          <w:tcPr>
            <w:tcW w:w="1192" w:type="dxa"/>
            <w:tcBorders/>
            <w:shd w:fill="auto" w:val="clear"/>
          </w:tcPr>
          <w:p>
            <w:pPr>
              <w:pStyle w:val="Normal"/>
              <w:spacing w:lineRule="auto" w:line="240" w:before="0" w:after="0"/>
              <w:rPr>
                <w:lang w:val="en-US"/>
              </w:rPr>
            </w:pPr>
            <w:r>
              <w:rPr>
                <w:lang w:val="en-US"/>
              </w:rPr>
              <w:t>60/ton</w:t>
            </w:r>
          </w:p>
        </w:tc>
      </w:tr>
      <w:tr>
        <w:trPr/>
        <w:tc>
          <w:tcPr>
            <w:tcW w:w="1614" w:type="dxa"/>
            <w:tcBorders/>
            <w:shd w:fill="auto" w:val="clear"/>
          </w:tcPr>
          <w:p>
            <w:pPr>
              <w:pStyle w:val="Normal"/>
              <w:spacing w:lineRule="auto" w:line="240" w:before="0" w:after="0"/>
              <w:jc w:val="center"/>
              <w:rPr>
                <w:lang w:val="en-US"/>
              </w:rPr>
            </w:pPr>
            <w:r>
              <w:rPr>
                <w:lang w:val="en-US"/>
              </w:rPr>
              <w:t>3920629000</w:t>
            </w:r>
          </w:p>
        </w:tc>
        <w:tc>
          <w:tcPr>
            <w:tcW w:w="6210" w:type="dxa"/>
            <w:tcBorders/>
            <w:shd w:fill="auto" w:val="clear"/>
          </w:tcPr>
          <w:p>
            <w:pPr>
              <w:pStyle w:val="Normal"/>
              <w:spacing w:lineRule="auto" w:line="240" w:before="0" w:after="0"/>
              <w:jc w:val="center"/>
              <w:rPr>
                <w:lang w:val="en-US"/>
              </w:rPr>
            </w:pPr>
            <w:r>
              <w:rPr>
                <w:lang w:val="en-US"/>
              </w:rPr>
              <w:t>Panels, sheets, films, foil and strip of non-cellular Polyethylene terephthalate,  not reinforced, laminated, supported, or combined with other material</w:t>
            </w:r>
          </w:p>
        </w:tc>
        <w:tc>
          <w:tcPr>
            <w:tcW w:w="1192" w:type="dxa"/>
            <w:tcBorders/>
            <w:shd w:fill="auto" w:val="clear"/>
          </w:tcPr>
          <w:p>
            <w:pPr>
              <w:pStyle w:val="Normal"/>
              <w:spacing w:lineRule="auto" w:line="240" w:before="0" w:after="0"/>
              <w:rPr>
                <w:lang w:val="en-US"/>
              </w:rPr>
            </w:pPr>
            <w:r>
              <w:rPr>
                <w:lang w:val="en-US"/>
              </w:rPr>
            </w:r>
          </w:p>
        </w:tc>
      </w:tr>
      <w:tr>
        <w:trPr/>
        <w:tc>
          <w:tcPr>
            <w:tcW w:w="1614" w:type="dxa"/>
            <w:tcBorders/>
            <w:shd w:fill="auto" w:val="clear"/>
          </w:tcPr>
          <w:p>
            <w:pPr>
              <w:pStyle w:val="Normal"/>
              <w:spacing w:lineRule="auto" w:line="240" w:before="0" w:after="0"/>
              <w:jc w:val="center"/>
              <w:rPr>
                <w:lang w:val="en-US"/>
              </w:rPr>
            </w:pPr>
            <w:r>
              <w:rPr>
                <w:lang w:val="en-US"/>
              </w:rPr>
              <w:t>3921199000</w:t>
            </w:r>
          </w:p>
        </w:tc>
        <w:tc>
          <w:tcPr>
            <w:tcW w:w="6210" w:type="dxa"/>
            <w:tcBorders/>
            <w:shd w:fill="auto" w:val="clear"/>
          </w:tcPr>
          <w:p>
            <w:pPr>
              <w:pStyle w:val="Normal"/>
              <w:spacing w:lineRule="auto" w:line="240" w:before="0" w:after="0"/>
              <w:jc w:val="center"/>
              <w:rPr>
                <w:lang w:val="en-US"/>
              </w:rPr>
            </w:pPr>
            <w:r>
              <w:rPr>
                <w:lang w:val="en-US"/>
              </w:rPr>
              <w:t>Cellular panels, sheets, films, foil and strip of plastic for purposes other than those above mentioned</w:t>
            </w:r>
          </w:p>
        </w:tc>
        <w:tc>
          <w:tcPr>
            <w:tcW w:w="1192" w:type="dxa"/>
            <w:tcBorders/>
            <w:shd w:fill="auto" w:val="clear"/>
          </w:tcPr>
          <w:p>
            <w:pPr>
              <w:pStyle w:val="Normal"/>
              <w:spacing w:lineRule="auto" w:line="240" w:before="0" w:after="0"/>
              <w:rPr>
                <w:lang w:val="en-US"/>
              </w:rPr>
            </w:pPr>
            <w:r>
              <w:rPr>
                <w:lang w:val="en-US"/>
              </w:rPr>
              <w:t>60/ton</w:t>
            </w:r>
          </w:p>
        </w:tc>
      </w:tr>
      <w:tr>
        <w:trPr/>
        <w:tc>
          <w:tcPr>
            <w:tcW w:w="1614" w:type="dxa"/>
            <w:tcBorders/>
            <w:shd w:fill="auto" w:val="clear"/>
          </w:tcPr>
          <w:p>
            <w:pPr>
              <w:pStyle w:val="Normal"/>
              <w:spacing w:lineRule="auto" w:line="240" w:before="0" w:after="0"/>
              <w:jc w:val="center"/>
              <w:rPr>
                <w:lang w:val="en-US"/>
              </w:rPr>
            </w:pPr>
            <w:r>
              <w:rPr>
                <w:lang w:val="en-US"/>
              </w:rPr>
              <w:t>3921909090</w:t>
            </w:r>
          </w:p>
        </w:tc>
        <w:tc>
          <w:tcPr>
            <w:tcW w:w="6210" w:type="dxa"/>
            <w:tcBorders/>
            <w:shd w:fill="auto" w:val="clear"/>
          </w:tcPr>
          <w:p>
            <w:pPr>
              <w:pStyle w:val="Normal"/>
              <w:spacing w:lineRule="auto" w:line="240" w:before="0" w:after="0"/>
              <w:jc w:val="center"/>
              <w:rPr>
                <w:lang w:val="en-US"/>
              </w:rPr>
            </w:pPr>
            <w:r>
              <w:rPr>
                <w:lang w:val="en-US"/>
              </w:rPr>
              <w:t>Panels, sheets, films, foil and strip of non-cellular plastics</w:t>
            </w:r>
          </w:p>
        </w:tc>
        <w:tc>
          <w:tcPr>
            <w:tcW w:w="1192" w:type="dxa"/>
            <w:tcBorders/>
            <w:shd w:fill="auto" w:val="clear"/>
          </w:tcPr>
          <w:p>
            <w:pPr>
              <w:pStyle w:val="Normal"/>
              <w:spacing w:lineRule="auto" w:line="240" w:before="0" w:after="0"/>
              <w:rPr>
                <w:lang w:val="en-US"/>
              </w:rPr>
            </w:pPr>
            <w:r>
              <w:rPr>
                <w:lang w:val="en-US"/>
              </w:rPr>
              <w:t>60/ton</w:t>
            </w:r>
          </w:p>
        </w:tc>
      </w:tr>
      <w:tr>
        <w:trPr/>
        <w:tc>
          <w:tcPr>
            <w:tcW w:w="1614" w:type="dxa"/>
            <w:tcBorders/>
            <w:shd w:fill="auto" w:val="clear"/>
          </w:tcPr>
          <w:p>
            <w:pPr>
              <w:pStyle w:val="Normal"/>
              <w:spacing w:lineRule="auto" w:line="240" w:before="0" w:after="0"/>
              <w:jc w:val="center"/>
              <w:rPr>
                <w:lang w:val="en-US"/>
              </w:rPr>
            </w:pPr>
            <w:r>
              <w:rPr>
                <w:lang w:val="en-US"/>
              </w:rPr>
              <w:t>3923100090</w:t>
            </w:r>
          </w:p>
        </w:tc>
        <w:tc>
          <w:tcPr>
            <w:tcW w:w="6210" w:type="dxa"/>
            <w:tcBorders/>
            <w:shd w:fill="auto" w:val="clear"/>
          </w:tcPr>
          <w:p>
            <w:pPr>
              <w:pStyle w:val="Normal"/>
              <w:spacing w:lineRule="auto" w:line="240" w:before="0" w:after="0"/>
              <w:jc w:val="center"/>
              <w:rPr>
                <w:lang w:val="en-US"/>
              </w:rPr>
            </w:pPr>
            <w:r>
              <w:rPr>
                <w:lang w:val="en-US"/>
              </w:rPr>
              <w:t>Boxes, cans, crates and other similar items f plastics</w:t>
            </w:r>
          </w:p>
        </w:tc>
        <w:tc>
          <w:tcPr>
            <w:tcW w:w="1192" w:type="dxa"/>
            <w:tcBorders/>
            <w:shd w:fill="auto" w:val="clear"/>
          </w:tcPr>
          <w:p>
            <w:pPr>
              <w:pStyle w:val="Normal"/>
              <w:spacing w:lineRule="auto" w:line="240" w:before="0" w:after="0"/>
              <w:rPr>
                <w:lang w:val="en-US"/>
              </w:rPr>
            </w:pPr>
            <w:r>
              <w:rPr>
                <w:lang w:val="en-US"/>
              </w:rPr>
              <w:t>100/ton</w:t>
            </w:r>
          </w:p>
        </w:tc>
      </w:tr>
      <w:tr>
        <w:trPr/>
        <w:tc>
          <w:tcPr>
            <w:tcW w:w="1614" w:type="dxa"/>
            <w:tcBorders/>
            <w:shd w:fill="auto" w:val="clear"/>
          </w:tcPr>
          <w:p>
            <w:pPr>
              <w:pStyle w:val="Normal"/>
              <w:spacing w:lineRule="auto" w:line="240" w:before="0" w:after="0"/>
              <w:jc w:val="center"/>
              <w:rPr>
                <w:lang w:val="en-US"/>
              </w:rPr>
            </w:pPr>
            <w:r>
              <w:rPr>
                <w:lang w:val="en-US"/>
              </w:rPr>
              <w:t>3923299000</w:t>
            </w:r>
          </w:p>
        </w:tc>
        <w:tc>
          <w:tcPr>
            <w:tcW w:w="6210" w:type="dxa"/>
            <w:tcBorders/>
            <w:shd w:fill="auto" w:val="clear"/>
          </w:tcPr>
          <w:p>
            <w:pPr>
              <w:pStyle w:val="Normal"/>
              <w:spacing w:lineRule="auto" w:line="240" w:before="0" w:after="0"/>
              <w:jc w:val="center"/>
              <w:rPr>
                <w:lang w:val="en-US"/>
              </w:rPr>
            </w:pPr>
            <w:r>
              <w:rPr>
                <w:lang w:val="en-US"/>
              </w:rPr>
              <w:t>Bags and pouches including cones of plastics</w:t>
            </w:r>
          </w:p>
        </w:tc>
        <w:tc>
          <w:tcPr>
            <w:tcW w:w="1192" w:type="dxa"/>
            <w:tcBorders/>
            <w:shd w:fill="auto" w:val="clear"/>
          </w:tcPr>
          <w:p>
            <w:pPr>
              <w:pStyle w:val="Normal"/>
              <w:spacing w:lineRule="auto" w:line="240" w:before="0" w:after="0"/>
              <w:rPr>
                <w:lang w:val="en-US"/>
              </w:rPr>
            </w:pPr>
            <w:r>
              <w:rPr>
                <w:lang w:val="en-US"/>
              </w:rPr>
              <w:t>100/ton</w:t>
            </w:r>
          </w:p>
        </w:tc>
      </w:tr>
      <w:tr>
        <w:trPr/>
        <w:tc>
          <w:tcPr>
            <w:tcW w:w="1614" w:type="dxa"/>
            <w:tcBorders/>
            <w:shd w:fill="auto" w:val="clear"/>
          </w:tcPr>
          <w:p>
            <w:pPr>
              <w:pStyle w:val="Normal"/>
              <w:spacing w:lineRule="auto" w:line="240" w:before="0" w:after="0"/>
              <w:jc w:val="center"/>
              <w:rPr>
                <w:lang w:val="en-US"/>
              </w:rPr>
            </w:pPr>
            <w:r>
              <w:rPr>
                <w:lang w:val="en-US"/>
              </w:rPr>
              <w:t>3923300090</w:t>
            </w:r>
          </w:p>
        </w:tc>
        <w:tc>
          <w:tcPr>
            <w:tcW w:w="6210" w:type="dxa"/>
            <w:tcBorders/>
            <w:shd w:fill="auto" w:val="clear"/>
          </w:tcPr>
          <w:p>
            <w:pPr>
              <w:pStyle w:val="Normal"/>
              <w:spacing w:lineRule="auto" w:line="240" w:before="0" w:after="0"/>
              <w:jc w:val="center"/>
              <w:rPr>
                <w:lang w:val="en-US"/>
              </w:rPr>
            </w:pPr>
            <w:r>
              <w:rPr>
                <w:lang w:val="en-US"/>
              </w:rPr>
              <w:t>Bottles, pots and other similar items of plastic for other usages</w:t>
            </w:r>
          </w:p>
        </w:tc>
        <w:tc>
          <w:tcPr>
            <w:tcW w:w="1192" w:type="dxa"/>
            <w:tcBorders/>
            <w:shd w:fill="auto" w:val="clear"/>
          </w:tcPr>
          <w:p>
            <w:pPr>
              <w:pStyle w:val="Normal"/>
              <w:spacing w:lineRule="auto" w:line="240" w:before="0" w:after="0"/>
              <w:rPr>
                <w:lang w:val="en-US"/>
              </w:rPr>
            </w:pPr>
            <w:r>
              <w:rPr>
                <w:lang w:val="en-US"/>
              </w:rPr>
              <w:t>100/ton</w:t>
            </w:r>
          </w:p>
        </w:tc>
      </w:tr>
      <w:tr>
        <w:trPr/>
        <w:tc>
          <w:tcPr>
            <w:tcW w:w="1614" w:type="dxa"/>
            <w:tcBorders/>
            <w:shd w:fill="auto" w:val="clear"/>
          </w:tcPr>
          <w:p>
            <w:pPr>
              <w:pStyle w:val="Normal"/>
              <w:spacing w:lineRule="auto" w:line="240" w:before="0" w:after="0"/>
              <w:jc w:val="center"/>
              <w:rPr>
                <w:lang w:val="en-US"/>
              </w:rPr>
            </w:pPr>
            <w:r>
              <w:rPr>
                <w:lang w:val="en-US"/>
              </w:rPr>
              <w:t>3923500090</w:t>
            </w:r>
          </w:p>
        </w:tc>
        <w:tc>
          <w:tcPr>
            <w:tcW w:w="6210" w:type="dxa"/>
            <w:tcBorders/>
            <w:shd w:fill="auto" w:val="clear"/>
          </w:tcPr>
          <w:p>
            <w:pPr>
              <w:pStyle w:val="Normal"/>
              <w:spacing w:lineRule="auto" w:line="240" w:before="0" w:after="0"/>
              <w:jc w:val="center"/>
              <w:rPr>
                <w:lang w:val="en-US"/>
              </w:rPr>
            </w:pPr>
            <w:r>
              <w:rPr>
                <w:lang w:val="en-US"/>
              </w:rPr>
              <w:t xml:space="preserve">Stoppers, covers and capsules of plastic among other closing items </w:t>
            </w:r>
          </w:p>
        </w:tc>
        <w:tc>
          <w:tcPr>
            <w:tcW w:w="1192" w:type="dxa"/>
            <w:tcBorders/>
            <w:shd w:fill="auto" w:val="clear"/>
          </w:tcPr>
          <w:p>
            <w:pPr>
              <w:pStyle w:val="Normal"/>
              <w:spacing w:lineRule="auto" w:line="240" w:before="0" w:after="0"/>
              <w:rPr>
                <w:lang w:val="en-US"/>
              </w:rPr>
            </w:pPr>
            <w:r>
              <w:rPr>
                <w:lang w:val="en-US"/>
              </w:rPr>
              <w:t>100/ton</w:t>
            </w:r>
          </w:p>
        </w:tc>
      </w:tr>
      <w:tr>
        <w:trPr/>
        <w:tc>
          <w:tcPr>
            <w:tcW w:w="1614" w:type="dxa"/>
            <w:tcBorders/>
            <w:shd w:fill="auto" w:val="clear"/>
          </w:tcPr>
          <w:p>
            <w:pPr>
              <w:pStyle w:val="Normal"/>
              <w:spacing w:lineRule="auto" w:line="240" w:before="0" w:after="0"/>
              <w:jc w:val="center"/>
              <w:rPr>
                <w:lang w:val="en-US"/>
              </w:rPr>
            </w:pPr>
            <w:r>
              <w:rPr>
                <w:lang w:val="en-US"/>
              </w:rPr>
              <w:t>3923900090</w:t>
            </w:r>
          </w:p>
        </w:tc>
        <w:tc>
          <w:tcPr>
            <w:tcW w:w="6210" w:type="dxa"/>
            <w:tcBorders/>
            <w:shd w:fill="auto" w:val="clear"/>
          </w:tcPr>
          <w:p>
            <w:pPr>
              <w:pStyle w:val="Normal"/>
              <w:spacing w:lineRule="auto" w:line="240" w:before="0" w:after="0"/>
              <w:jc w:val="center"/>
              <w:rPr>
                <w:lang w:val="en-US"/>
              </w:rPr>
            </w:pPr>
            <w:r>
              <w:rPr>
                <w:lang w:val="en-US"/>
              </w:rPr>
              <w:t>Other items for transporting  or packing goods of plastic other than those above mentioned</w:t>
            </w:r>
          </w:p>
        </w:tc>
        <w:tc>
          <w:tcPr>
            <w:tcW w:w="1192" w:type="dxa"/>
            <w:tcBorders/>
            <w:shd w:fill="auto" w:val="clear"/>
          </w:tcPr>
          <w:p>
            <w:pPr>
              <w:pStyle w:val="Normal"/>
              <w:spacing w:lineRule="auto" w:line="240" w:before="0" w:after="0"/>
              <w:rPr>
                <w:lang w:val="en-US"/>
              </w:rPr>
            </w:pPr>
            <w:r>
              <w:rPr>
                <w:lang w:val="en-US"/>
              </w:rPr>
              <w:t>100/ton</w:t>
            </w:r>
          </w:p>
        </w:tc>
      </w:tr>
      <w:tr>
        <w:trPr/>
        <w:tc>
          <w:tcPr>
            <w:tcW w:w="1614" w:type="dxa"/>
            <w:tcBorders/>
            <w:shd w:fill="auto" w:val="clear"/>
          </w:tcPr>
          <w:p>
            <w:pPr>
              <w:pStyle w:val="Normal"/>
              <w:spacing w:lineRule="auto" w:line="240" w:before="0" w:after="0"/>
              <w:jc w:val="center"/>
              <w:rPr>
                <w:lang w:val="en-US"/>
              </w:rPr>
            </w:pPr>
            <w:r>
              <w:rPr>
                <w:lang w:val="en-US"/>
              </w:rPr>
              <w:t>3926901020</w:t>
            </w:r>
          </w:p>
        </w:tc>
        <w:tc>
          <w:tcPr>
            <w:tcW w:w="6210" w:type="dxa"/>
            <w:tcBorders/>
            <w:shd w:fill="auto" w:val="clear"/>
          </w:tcPr>
          <w:p>
            <w:pPr>
              <w:pStyle w:val="Normal"/>
              <w:spacing w:lineRule="auto" w:line="240" w:before="0" w:after="0"/>
              <w:jc w:val="center"/>
              <w:rPr>
                <w:lang w:val="en-US"/>
              </w:rPr>
            </w:pPr>
            <w:r>
              <w:rPr>
                <w:lang w:val="en-US"/>
              </w:rPr>
              <w:t>Straps of plastic for transferring goods</w:t>
            </w:r>
          </w:p>
        </w:tc>
        <w:tc>
          <w:tcPr>
            <w:tcW w:w="1192" w:type="dxa"/>
            <w:tcBorders/>
            <w:shd w:fill="auto" w:val="clear"/>
          </w:tcPr>
          <w:p>
            <w:pPr>
              <w:pStyle w:val="Normal"/>
              <w:spacing w:lineRule="auto" w:line="240" w:before="0" w:after="0"/>
              <w:rPr>
                <w:lang w:val="en-US"/>
              </w:rPr>
            </w:pPr>
            <w:r>
              <w:rPr>
                <w:lang w:val="en-US"/>
              </w:rPr>
              <w:t>80/ton</w:t>
            </w:r>
          </w:p>
        </w:tc>
      </w:tr>
      <w:tr>
        <w:trPr/>
        <w:tc>
          <w:tcPr>
            <w:tcW w:w="1614" w:type="dxa"/>
            <w:tcBorders/>
            <w:shd w:fill="auto" w:val="clear"/>
          </w:tcPr>
          <w:p>
            <w:pPr>
              <w:pStyle w:val="Normal"/>
              <w:spacing w:lineRule="auto" w:line="240" w:before="0" w:after="0"/>
              <w:jc w:val="center"/>
              <w:rPr>
                <w:lang w:val="en-US"/>
              </w:rPr>
            </w:pPr>
            <w:r>
              <w:rPr>
                <w:lang w:val="en-US"/>
              </w:rPr>
              <w:t>4016950010</w:t>
            </w:r>
          </w:p>
        </w:tc>
        <w:tc>
          <w:tcPr>
            <w:tcW w:w="6210" w:type="dxa"/>
            <w:tcBorders/>
            <w:shd w:fill="auto" w:val="clear"/>
          </w:tcPr>
          <w:p>
            <w:pPr>
              <w:pStyle w:val="Normal"/>
              <w:spacing w:lineRule="auto" w:line="240" w:before="0" w:after="0"/>
              <w:jc w:val="center"/>
              <w:rPr>
                <w:lang w:val="en-US"/>
              </w:rPr>
            </w:pPr>
            <w:r>
              <w:rPr>
                <w:lang w:val="en-US"/>
              </w:rPr>
              <w:t xml:space="preserve">Other inflatable items of unvulcanized, unhardened, and non-cellular rubber prepared for children  </w:t>
            </w:r>
          </w:p>
        </w:tc>
        <w:tc>
          <w:tcPr>
            <w:tcW w:w="1192" w:type="dxa"/>
            <w:tcBorders/>
            <w:shd w:fill="auto" w:val="clear"/>
          </w:tcPr>
          <w:p>
            <w:pPr>
              <w:pStyle w:val="Normal"/>
              <w:spacing w:lineRule="auto" w:line="240" w:before="0" w:after="0"/>
              <w:rPr>
                <w:lang w:val="en-US"/>
              </w:rPr>
            </w:pPr>
            <w:r>
              <w:rPr>
                <w:lang w:val="en-US"/>
              </w:rPr>
              <w:t xml:space="preserve">50/ton </w:t>
            </w:r>
          </w:p>
        </w:tc>
      </w:tr>
      <w:tr>
        <w:trPr/>
        <w:tc>
          <w:tcPr>
            <w:tcW w:w="1614" w:type="dxa"/>
            <w:tcBorders/>
            <w:shd w:fill="auto" w:val="clear"/>
          </w:tcPr>
          <w:p>
            <w:pPr>
              <w:pStyle w:val="Normal"/>
              <w:spacing w:lineRule="auto" w:line="240" w:before="0" w:after="0"/>
              <w:jc w:val="center"/>
              <w:rPr>
                <w:lang w:val="en-US"/>
              </w:rPr>
            </w:pPr>
            <w:r>
              <w:rPr>
                <w:lang w:val="en-US"/>
              </w:rPr>
              <w:t>4806400000</w:t>
            </w:r>
          </w:p>
        </w:tc>
        <w:tc>
          <w:tcPr>
            <w:tcW w:w="6210" w:type="dxa"/>
            <w:tcBorders/>
            <w:shd w:fill="auto" w:val="clear"/>
          </w:tcPr>
          <w:p>
            <w:pPr>
              <w:pStyle w:val="Normal"/>
              <w:spacing w:lineRule="auto" w:line="240" w:before="0" w:after="0"/>
              <w:jc w:val="center"/>
              <w:rPr>
                <w:lang w:val="en-US"/>
              </w:rPr>
            </w:pPr>
            <w:r>
              <w:rPr>
                <w:lang w:val="en-US"/>
              </w:rPr>
              <w:t>Crystal paper among other glossy transparent or semi-transparent paper in rolls or sheets</w:t>
            </w:r>
          </w:p>
        </w:tc>
        <w:tc>
          <w:tcPr>
            <w:tcW w:w="1192" w:type="dxa"/>
            <w:tcBorders/>
            <w:shd w:fill="auto" w:val="clear"/>
          </w:tcPr>
          <w:p>
            <w:pPr>
              <w:pStyle w:val="Normal"/>
              <w:spacing w:lineRule="auto" w:line="240" w:before="0" w:after="0"/>
              <w:rPr>
                <w:lang w:val="en-US"/>
              </w:rPr>
            </w:pPr>
            <w:r>
              <w:rPr>
                <w:lang w:val="en-US"/>
              </w:rPr>
              <w:t>30/ton</w:t>
            </w:r>
          </w:p>
        </w:tc>
      </w:tr>
      <w:tr>
        <w:trPr/>
        <w:tc>
          <w:tcPr>
            <w:tcW w:w="1614" w:type="dxa"/>
            <w:tcBorders/>
            <w:shd w:fill="auto" w:val="clear"/>
          </w:tcPr>
          <w:p>
            <w:pPr>
              <w:pStyle w:val="Normal"/>
              <w:spacing w:lineRule="auto" w:line="240" w:before="0" w:after="0"/>
              <w:jc w:val="center"/>
              <w:rPr>
                <w:lang w:val="en-US"/>
              </w:rPr>
            </w:pPr>
            <w:r>
              <w:rPr>
                <w:lang w:val="en-US"/>
              </w:rPr>
              <w:t>4823909090</w:t>
            </w:r>
          </w:p>
        </w:tc>
        <w:tc>
          <w:tcPr>
            <w:tcW w:w="6210" w:type="dxa"/>
            <w:tcBorders/>
            <w:shd w:fill="auto" w:val="clear"/>
          </w:tcPr>
          <w:p>
            <w:pPr>
              <w:pStyle w:val="Normal"/>
              <w:spacing w:lineRule="auto" w:line="240" w:before="0" w:after="0"/>
              <w:jc w:val="center"/>
              <w:rPr>
                <w:lang w:val="en-US"/>
              </w:rPr>
            </w:pPr>
            <w:r>
              <w:rPr>
                <w:lang w:val="en-US"/>
              </w:rPr>
              <w:t>Other paper, paperboard, cellulose wadding and webs of cellulose fibres, cut to size or shape; other articles of paper pulp, paper, paperboard, cellulose wadding or webs of cellulose fibres</w:t>
            </w:r>
          </w:p>
        </w:tc>
        <w:tc>
          <w:tcPr>
            <w:tcW w:w="1192" w:type="dxa"/>
            <w:tcBorders/>
            <w:shd w:fill="auto" w:val="clear"/>
          </w:tcPr>
          <w:p>
            <w:pPr>
              <w:pStyle w:val="Normal"/>
              <w:spacing w:lineRule="auto" w:line="240" w:before="0" w:after="0"/>
              <w:rPr>
                <w:lang w:val="en-US"/>
              </w:rPr>
            </w:pPr>
            <w:r>
              <w:rPr>
                <w:lang w:val="en-US"/>
              </w:rPr>
              <w:t>100/ton</w:t>
            </w:r>
          </w:p>
        </w:tc>
      </w:tr>
      <w:tr>
        <w:trPr/>
        <w:tc>
          <w:tcPr>
            <w:tcW w:w="1614" w:type="dxa"/>
            <w:tcBorders/>
            <w:shd w:fill="auto" w:val="clear"/>
          </w:tcPr>
          <w:p>
            <w:pPr>
              <w:pStyle w:val="Normal"/>
              <w:spacing w:lineRule="auto" w:line="240" w:before="0" w:after="0"/>
              <w:jc w:val="center"/>
              <w:rPr>
                <w:lang w:val="en-US"/>
              </w:rPr>
            </w:pPr>
            <w:r>
              <w:rPr>
                <w:lang w:val="en-US"/>
              </w:rPr>
              <w:t>5601210010</w:t>
            </w:r>
          </w:p>
        </w:tc>
        <w:tc>
          <w:tcPr>
            <w:tcW w:w="6210" w:type="dxa"/>
            <w:tcBorders/>
            <w:shd w:fill="auto" w:val="clear"/>
          </w:tcPr>
          <w:p>
            <w:pPr>
              <w:pStyle w:val="Normal"/>
              <w:spacing w:lineRule="auto" w:line="240" w:before="0" w:after="0"/>
              <w:jc w:val="center"/>
              <w:rPr>
                <w:lang w:val="en-US"/>
              </w:rPr>
            </w:pPr>
            <w:r>
              <w:rPr>
                <w:lang w:val="en-US"/>
              </w:rPr>
              <w:t xml:space="preserve">Filling of cotton for producing cigarette filters </w:t>
            </w:r>
          </w:p>
        </w:tc>
        <w:tc>
          <w:tcPr>
            <w:tcW w:w="1192" w:type="dxa"/>
            <w:tcBorders/>
            <w:shd w:fill="auto" w:val="clear"/>
          </w:tcPr>
          <w:p>
            <w:pPr>
              <w:pStyle w:val="Normal"/>
              <w:spacing w:lineRule="auto" w:line="240" w:before="0" w:after="0"/>
              <w:rPr>
                <w:lang w:val="en-US"/>
              </w:rPr>
            </w:pPr>
            <w:r>
              <w:rPr>
                <w:lang w:val="en-US"/>
              </w:rPr>
              <w:t>100/ton</w:t>
            </w:r>
          </w:p>
        </w:tc>
      </w:tr>
      <w:tr>
        <w:trPr/>
        <w:tc>
          <w:tcPr>
            <w:tcW w:w="1614" w:type="dxa"/>
            <w:tcBorders/>
            <w:shd w:fill="auto" w:val="clear"/>
          </w:tcPr>
          <w:p>
            <w:pPr>
              <w:pStyle w:val="Normal"/>
              <w:spacing w:lineRule="auto" w:line="240" w:before="0" w:after="0"/>
              <w:jc w:val="center"/>
              <w:rPr>
                <w:lang w:val="en-US"/>
              </w:rPr>
            </w:pPr>
            <w:r>
              <w:rPr>
                <w:lang w:val="en-US"/>
              </w:rPr>
              <w:t>5601220010</w:t>
            </w:r>
          </w:p>
        </w:tc>
        <w:tc>
          <w:tcPr>
            <w:tcW w:w="6210" w:type="dxa"/>
            <w:tcBorders/>
            <w:shd w:fill="auto" w:val="clear"/>
          </w:tcPr>
          <w:p>
            <w:pPr>
              <w:pStyle w:val="Normal"/>
              <w:spacing w:lineRule="auto" w:line="240" w:before="0" w:after="0"/>
              <w:jc w:val="center"/>
              <w:rPr>
                <w:lang w:val="en-US"/>
              </w:rPr>
            </w:pPr>
            <w:r>
              <w:rPr>
                <w:lang w:val="en-US"/>
              </w:rPr>
              <w:t>Filling of synthetic fibers for producing cigarette filters</w:t>
            </w:r>
          </w:p>
        </w:tc>
        <w:tc>
          <w:tcPr>
            <w:tcW w:w="1192" w:type="dxa"/>
            <w:tcBorders/>
            <w:shd w:fill="auto" w:val="clear"/>
          </w:tcPr>
          <w:p>
            <w:pPr>
              <w:pStyle w:val="Normal"/>
              <w:spacing w:lineRule="auto" w:line="240" w:before="0" w:after="0"/>
              <w:rPr>
                <w:lang w:val="en-US"/>
              </w:rPr>
            </w:pPr>
            <w:r>
              <w:rPr>
                <w:lang w:val="en-US"/>
              </w:rPr>
              <w:t>100/ton</w:t>
            </w:r>
          </w:p>
        </w:tc>
      </w:tr>
      <w:tr>
        <w:trPr/>
        <w:tc>
          <w:tcPr>
            <w:tcW w:w="1614" w:type="dxa"/>
            <w:tcBorders/>
            <w:shd w:fill="auto" w:val="clear"/>
          </w:tcPr>
          <w:p>
            <w:pPr>
              <w:pStyle w:val="Normal"/>
              <w:spacing w:lineRule="auto" w:line="240" w:before="0" w:after="0"/>
              <w:jc w:val="center"/>
              <w:rPr>
                <w:lang w:val="en-US"/>
              </w:rPr>
            </w:pPr>
            <w:r>
              <w:rPr>
                <w:lang w:val="en-US"/>
              </w:rPr>
              <w:t>5601290010</w:t>
            </w:r>
          </w:p>
        </w:tc>
        <w:tc>
          <w:tcPr>
            <w:tcW w:w="6210" w:type="dxa"/>
            <w:tcBorders/>
            <w:shd w:fill="auto" w:val="clear"/>
          </w:tcPr>
          <w:p>
            <w:pPr>
              <w:pStyle w:val="Normal"/>
              <w:spacing w:lineRule="auto" w:line="240" w:before="0" w:after="0"/>
              <w:jc w:val="center"/>
              <w:rPr>
                <w:lang w:val="en-US"/>
              </w:rPr>
            </w:pPr>
            <w:r>
              <w:rPr>
                <w:lang w:val="en-US"/>
              </w:rPr>
              <w:t xml:space="preserve">Filling of other material for producing cigarette filters </w:t>
            </w:r>
          </w:p>
        </w:tc>
        <w:tc>
          <w:tcPr>
            <w:tcW w:w="1192" w:type="dxa"/>
            <w:tcBorders/>
            <w:shd w:fill="auto" w:val="clear"/>
          </w:tcPr>
          <w:p>
            <w:pPr>
              <w:pStyle w:val="Normal"/>
              <w:spacing w:lineRule="auto" w:line="240" w:before="0" w:after="0"/>
              <w:rPr>
                <w:lang w:val="en-US"/>
              </w:rPr>
            </w:pPr>
            <w:r>
              <w:rPr>
                <w:lang w:val="en-US"/>
              </w:rPr>
              <w:t xml:space="preserve">100/ton </w:t>
            </w:r>
          </w:p>
        </w:tc>
      </w:tr>
      <w:tr>
        <w:trPr/>
        <w:tc>
          <w:tcPr>
            <w:tcW w:w="1614" w:type="dxa"/>
            <w:tcBorders/>
            <w:shd w:fill="auto" w:val="clear"/>
          </w:tcPr>
          <w:p>
            <w:pPr>
              <w:pStyle w:val="Normal"/>
              <w:spacing w:lineRule="auto" w:line="240" w:before="0" w:after="0"/>
              <w:jc w:val="center"/>
              <w:rPr>
                <w:lang w:val="en-US"/>
              </w:rPr>
            </w:pPr>
            <w:r>
              <w:rPr>
                <w:lang w:val="en-US"/>
              </w:rPr>
              <w:t>6914100000</w:t>
            </w:r>
          </w:p>
        </w:tc>
        <w:tc>
          <w:tcPr>
            <w:tcW w:w="6210" w:type="dxa"/>
            <w:tcBorders/>
            <w:shd w:fill="auto" w:val="clear"/>
          </w:tcPr>
          <w:p>
            <w:pPr>
              <w:pStyle w:val="Normal"/>
              <w:spacing w:lineRule="auto" w:line="240" w:before="0" w:after="0"/>
              <w:jc w:val="center"/>
              <w:rPr>
                <w:lang w:val="en-US"/>
              </w:rPr>
            </w:pPr>
            <w:r>
              <w:rPr>
                <w:lang w:val="en-US"/>
              </w:rPr>
              <w:t>Products of porcelain ‘china’</w:t>
            </w:r>
          </w:p>
        </w:tc>
        <w:tc>
          <w:tcPr>
            <w:tcW w:w="1192" w:type="dxa"/>
            <w:tcBorders/>
            <w:shd w:fill="auto" w:val="clear"/>
          </w:tcPr>
          <w:p>
            <w:pPr>
              <w:pStyle w:val="Normal"/>
              <w:spacing w:lineRule="auto" w:line="240" w:before="0" w:after="0"/>
              <w:rPr>
                <w:lang w:val="en-US"/>
              </w:rPr>
            </w:pPr>
            <w:r>
              <w:rPr>
                <w:lang w:val="en-US"/>
              </w:rPr>
              <w:t>100/ton</w:t>
            </w:r>
          </w:p>
        </w:tc>
      </w:tr>
      <w:tr>
        <w:trPr/>
        <w:tc>
          <w:tcPr>
            <w:tcW w:w="1614" w:type="dxa"/>
            <w:tcBorders/>
            <w:shd w:fill="auto" w:val="clear"/>
          </w:tcPr>
          <w:p>
            <w:pPr>
              <w:pStyle w:val="Normal"/>
              <w:spacing w:lineRule="auto" w:line="240" w:before="0" w:after="0"/>
              <w:jc w:val="center"/>
              <w:rPr>
                <w:lang w:val="en-US"/>
              </w:rPr>
            </w:pPr>
            <w:r>
              <w:rPr>
                <w:lang w:val="en-US"/>
              </w:rPr>
              <w:t>6914900000</w:t>
            </w:r>
          </w:p>
        </w:tc>
        <w:tc>
          <w:tcPr>
            <w:tcW w:w="6210" w:type="dxa"/>
            <w:tcBorders/>
            <w:shd w:fill="auto" w:val="clear"/>
          </w:tcPr>
          <w:p>
            <w:pPr>
              <w:pStyle w:val="Normal"/>
              <w:spacing w:lineRule="auto" w:line="240" w:before="0" w:after="0"/>
              <w:jc w:val="center"/>
              <w:rPr>
                <w:lang w:val="en-US"/>
              </w:rPr>
            </w:pPr>
            <w:r>
              <w:rPr>
                <w:lang w:val="en-US"/>
              </w:rPr>
              <w:t>Other products of ceramics other than porcelain ‘china’</w:t>
            </w:r>
          </w:p>
        </w:tc>
        <w:tc>
          <w:tcPr>
            <w:tcW w:w="1192" w:type="dxa"/>
            <w:tcBorders/>
            <w:shd w:fill="auto" w:val="clear"/>
          </w:tcPr>
          <w:p>
            <w:pPr>
              <w:pStyle w:val="Normal"/>
              <w:spacing w:lineRule="auto" w:line="240" w:before="0" w:after="0"/>
              <w:rPr>
                <w:lang w:val="en-US"/>
              </w:rPr>
            </w:pPr>
            <w:r>
              <w:rPr>
                <w:lang w:val="en-US"/>
              </w:rPr>
              <w:t>100/ton</w:t>
            </w:r>
          </w:p>
        </w:tc>
      </w:tr>
      <w:tr>
        <w:trPr/>
        <w:tc>
          <w:tcPr>
            <w:tcW w:w="1614" w:type="dxa"/>
            <w:tcBorders/>
            <w:shd w:fill="auto" w:val="clear"/>
          </w:tcPr>
          <w:p>
            <w:pPr>
              <w:pStyle w:val="Normal"/>
              <w:spacing w:lineRule="auto" w:line="240" w:before="0" w:after="0"/>
              <w:jc w:val="center"/>
              <w:rPr>
                <w:lang w:val="en-US"/>
              </w:rPr>
            </w:pPr>
            <w:r>
              <w:rPr>
                <w:lang w:val="en-US"/>
              </w:rPr>
              <w:t>7010200000</w:t>
            </w:r>
          </w:p>
        </w:tc>
        <w:tc>
          <w:tcPr>
            <w:tcW w:w="6210" w:type="dxa"/>
            <w:tcBorders/>
            <w:shd w:fill="auto" w:val="clear"/>
          </w:tcPr>
          <w:p>
            <w:pPr>
              <w:pStyle w:val="Normal"/>
              <w:spacing w:lineRule="auto" w:line="240" w:before="0" w:after="0"/>
              <w:jc w:val="center"/>
              <w:rPr>
                <w:lang w:val="en-US"/>
              </w:rPr>
            </w:pPr>
            <w:r>
              <w:rPr>
                <w:lang w:val="en-US"/>
              </w:rPr>
              <w:t>Stoppers and caps of glass</w:t>
            </w:r>
          </w:p>
        </w:tc>
        <w:tc>
          <w:tcPr>
            <w:tcW w:w="1192" w:type="dxa"/>
            <w:tcBorders/>
            <w:shd w:fill="auto" w:val="clear"/>
          </w:tcPr>
          <w:p>
            <w:pPr>
              <w:pStyle w:val="Normal"/>
              <w:spacing w:lineRule="auto" w:line="240" w:before="0" w:after="0"/>
              <w:rPr>
                <w:lang w:val="en-US"/>
              </w:rPr>
            </w:pPr>
            <w:r>
              <w:rPr>
                <w:lang w:val="en-US"/>
              </w:rPr>
            </w:r>
          </w:p>
        </w:tc>
      </w:tr>
      <w:tr>
        <w:trPr/>
        <w:tc>
          <w:tcPr>
            <w:tcW w:w="1614" w:type="dxa"/>
            <w:tcBorders/>
            <w:shd w:fill="auto" w:val="clear"/>
          </w:tcPr>
          <w:p>
            <w:pPr>
              <w:pStyle w:val="Normal"/>
              <w:spacing w:lineRule="auto" w:line="240" w:before="0" w:after="0"/>
              <w:jc w:val="center"/>
              <w:rPr>
                <w:lang w:val="en-US"/>
              </w:rPr>
            </w:pPr>
            <w:r>
              <w:rPr>
                <w:lang w:val="en-US"/>
              </w:rPr>
              <w:t>7010900010</w:t>
            </w:r>
          </w:p>
        </w:tc>
        <w:tc>
          <w:tcPr>
            <w:tcW w:w="6210" w:type="dxa"/>
            <w:tcBorders/>
            <w:shd w:fill="auto" w:val="clear"/>
          </w:tcPr>
          <w:p>
            <w:pPr>
              <w:pStyle w:val="Normal"/>
              <w:spacing w:lineRule="auto" w:line="240" w:before="0" w:after="0"/>
              <w:jc w:val="center"/>
              <w:rPr>
                <w:lang w:val="en-US"/>
              </w:rPr>
            </w:pPr>
            <w:r>
              <w:rPr>
                <w:lang w:val="en-US"/>
              </w:rPr>
              <w:t>Big/huge bottles of 25/liter capacity</w:t>
            </w:r>
          </w:p>
        </w:tc>
        <w:tc>
          <w:tcPr>
            <w:tcW w:w="1192" w:type="dxa"/>
            <w:tcBorders/>
            <w:shd w:fill="auto" w:val="clear"/>
          </w:tcPr>
          <w:p>
            <w:pPr>
              <w:pStyle w:val="Normal"/>
              <w:spacing w:lineRule="auto" w:line="240" w:before="0" w:after="0"/>
              <w:rPr>
                <w:lang w:val="en-US"/>
              </w:rPr>
            </w:pPr>
            <w:r>
              <w:rPr>
                <w:lang w:val="en-US"/>
              </w:rPr>
              <w:t>100/ton</w:t>
            </w:r>
          </w:p>
        </w:tc>
      </w:tr>
      <w:tr>
        <w:trPr/>
        <w:tc>
          <w:tcPr>
            <w:tcW w:w="1614" w:type="dxa"/>
            <w:tcBorders/>
            <w:shd w:fill="auto" w:val="clear"/>
          </w:tcPr>
          <w:p>
            <w:pPr>
              <w:pStyle w:val="Normal"/>
              <w:spacing w:lineRule="auto" w:line="240" w:before="0" w:after="0"/>
              <w:jc w:val="center"/>
              <w:rPr>
                <w:lang w:val="en-US"/>
              </w:rPr>
            </w:pPr>
            <w:r>
              <w:rPr>
                <w:lang w:val="en-US"/>
              </w:rPr>
              <w:t>7010900020</w:t>
            </w:r>
          </w:p>
        </w:tc>
        <w:tc>
          <w:tcPr>
            <w:tcW w:w="6210" w:type="dxa"/>
            <w:tcBorders/>
            <w:shd w:fill="auto" w:val="clear"/>
          </w:tcPr>
          <w:p>
            <w:pPr>
              <w:pStyle w:val="Normal"/>
              <w:spacing w:lineRule="auto" w:line="240" w:before="0" w:after="0"/>
              <w:jc w:val="center"/>
              <w:rPr>
                <w:lang w:val="en-US"/>
              </w:rPr>
            </w:pPr>
            <w:r>
              <w:rPr>
                <w:lang w:val="en-US"/>
              </w:rPr>
              <w:t>Glass jars</w:t>
            </w:r>
          </w:p>
        </w:tc>
        <w:tc>
          <w:tcPr>
            <w:tcW w:w="1192" w:type="dxa"/>
            <w:tcBorders/>
            <w:shd w:fill="auto" w:val="clear"/>
          </w:tcPr>
          <w:p>
            <w:pPr>
              <w:pStyle w:val="Normal"/>
              <w:spacing w:lineRule="auto" w:line="240" w:before="0" w:after="0"/>
              <w:rPr>
                <w:lang w:val="en-US"/>
              </w:rPr>
            </w:pPr>
            <w:r>
              <w:rPr>
                <w:lang w:val="en-US"/>
              </w:rPr>
              <w:t>100/ton</w:t>
            </w:r>
          </w:p>
        </w:tc>
      </w:tr>
      <w:tr>
        <w:trPr/>
        <w:tc>
          <w:tcPr>
            <w:tcW w:w="1614" w:type="dxa"/>
            <w:tcBorders/>
            <w:shd w:fill="auto" w:val="clear"/>
          </w:tcPr>
          <w:p>
            <w:pPr>
              <w:pStyle w:val="Normal"/>
              <w:spacing w:lineRule="auto" w:line="240" w:before="0" w:after="0"/>
              <w:jc w:val="center"/>
              <w:rPr>
                <w:lang w:val="en-US"/>
              </w:rPr>
            </w:pPr>
            <w:r>
              <w:rPr>
                <w:lang w:val="en-US"/>
              </w:rPr>
              <w:t>7010900090</w:t>
            </w:r>
          </w:p>
        </w:tc>
        <w:tc>
          <w:tcPr>
            <w:tcW w:w="6210" w:type="dxa"/>
            <w:tcBorders/>
            <w:shd w:fill="auto" w:val="clear"/>
          </w:tcPr>
          <w:p>
            <w:pPr>
              <w:pStyle w:val="Normal"/>
              <w:spacing w:lineRule="auto" w:line="240" w:before="0" w:after="0"/>
              <w:jc w:val="center"/>
              <w:rPr>
                <w:lang w:val="en-US"/>
              </w:rPr>
            </w:pPr>
            <w:r>
              <w:rPr>
                <w:lang w:val="en-US"/>
              </w:rPr>
              <w:t>Glass flacons, bottles, and flasks among other similar containers for transporting or packing goods</w:t>
            </w:r>
          </w:p>
        </w:tc>
        <w:tc>
          <w:tcPr>
            <w:tcW w:w="1192" w:type="dxa"/>
            <w:tcBorders/>
            <w:shd w:fill="auto" w:val="clear"/>
          </w:tcPr>
          <w:p>
            <w:pPr>
              <w:pStyle w:val="Normal"/>
              <w:spacing w:lineRule="auto" w:line="240" w:before="0" w:after="0"/>
              <w:rPr>
                <w:lang w:val="en-US"/>
              </w:rPr>
            </w:pPr>
            <w:r>
              <w:rPr>
                <w:lang w:val="en-US"/>
              </w:rPr>
              <w:t>100/ton</w:t>
            </w:r>
          </w:p>
        </w:tc>
      </w:tr>
      <w:tr>
        <w:trPr/>
        <w:tc>
          <w:tcPr>
            <w:tcW w:w="1614" w:type="dxa"/>
            <w:tcBorders/>
            <w:shd w:fill="auto" w:val="clear"/>
          </w:tcPr>
          <w:p>
            <w:pPr>
              <w:pStyle w:val="Normal"/>
              <w:spacing w:lineRule="auto" w:line="240" w:before="0" w:after="0"/>
              <w:jc w:val="center"/>
              <w:rPr>
                <w:lang w:val="en-US"/>
              </w:rPr>
            </w:pPr>
            <w:r>
              <w:rPr>
                <w:lang w:val="en-US"/>
              </w:rPr>
              <w:t>7310100000</w:t>
            </w:r>
          </w:p>
        </w:tc>
        <w:tc>
          <w:tcPr>
            <w:tcW w:w="6210" w:type="dxa"/>
            <w:tcBorders/>
            <w:shd w:fill="auto" w:val="clear"/>
          </w:tcPr>
          <w:p>
            <w:pPr>
              <w:pStyle w:val="Normal"/>
              <w:spacing w:lineRule="auto" w:line="240" w:before="0" w:after="0"/>
              <w:jc w:val="center"/>
              <w:rPr>
                <w:lang w:val="en-US"/>
              </w:rPr>
            </w:pPr>
            <w:r>
              <w:rPr>
                <w:lang w:val="en-US"/>
              </w:rPr>
              <w:t>Tanks, casks, drums, cans, boxes and similar containers, for any material (other than compressed or liquefied gas), of iron or steel, of a capacity 50+/liter and not exceeding 300/liter capacity, whether or not lined or heat-insulated but not fitted with mechanical or thermal equipment</w:t>
            </w:r>
          </w:p>
        </w:tc>
        <w:tc>
          <w:tcPr>
            <w:tcW w:w="1192" w:type="dxa"/>
            <w:tcBorders/>
            <w:shd w:fill="auto" w:val="clear"/>
          </w:tcPr>
          <w:p>
            <w:pPr>
              <w:pStyle w:val="Normal"/>
              <w:spacing w:lineRule="auto" w:line="240" w:before="0" w:after="0"/>
              <w:rPr>
                <w:lang w:val="en-US"/>
              </w:rPr>
            </w:pPr>
            <w:r>
              <w:rPr>
                <w:lang w:val="en-US"/>
              </w:rPr>
              <w:t>30/ton</w:t>
            </w:r>
          </w:p>
        </w:tc>
      </w:tr>
      <w:tr>
        <w:trPr/>
        <w:tc>
          <w:tcPr>
            <w:tcW w:w="1614" w:type="dxa"/>
            <w:tcBorders/>
            <w:shd w:fill="auto" w:val="clear"/>
          </w:tcPr>
          <w:p>
            <w:pPr>
              <w:pStyle w:val="Normal"/>
              <w:spacing w:lineRule="auto" w:line="240" w:before="0" w:after="0"/>
              <w:jc w:val="center"/>
              <w:rPr>
                <w:lang w:val="en-US"/>
              </w:rPr>
            </w:pPr>
            <w:r>
              <w:rPr>
                <w:lang w:val="en-US"/>
              </w:rPr>
              <w:t>7310290090</w:t>
            </w:r>
          </w:p>
        </w:tc>
        <w:tc>
          <w:tcPr>
            <w:tcW w:w="6210" w:type="dxa"/>
            <w:tcBorders/>
            <w:shd w:fill="auto" w:val="clear"/>
          </w:tcPr>
          <w:p>
            <w:pPr>
              <w:pStyle w:val="Normal"/>
              <w:spacing w:lineRule="auto" w:line="240" w:before="0" w:after="0"/>
              <w:jc w:val="center"/>
              <w:rPr>
                <w:lang w:val="en-US"/>
              </w:rPr>
            </w:pPr>
            <w:r>
              <w:rPr>
                <w:lang w:val="en-US"/>
              </w:rPr>
              <w:t>Tanks, casks, drums, cans, boxes and similar containers, for any material (other than compressed or liquefied gas), of iron or steel, of a capacity less than 50 l, whether or not lined or heat-insulated but not fitted with mechanical or thermal equipment (serial 35)</w:t>
            </w:r>
          </w:p>
        </w:tc>
        <w:tc>
          <w:tcPr>
            <w:tcW w:w="1192" w:type="dxa"/>
            <w:tcBorders/>
            <w:shd w:fill="auto" w:val="clear"/>
          </w:tcPr>
          <w:p>
            <w:pPr>
              <w:pStyle w:val="Normal"/>
              <w:spacing w:lineRule="auto" w:line="240" w:before="0" w:after="0"/>
              <w:rPr>
                <w:lang w:val="en-US"/>
              </w:rPr>
            </w:pPr>
            <w:r>
              <w:rPr>
                <w:lang w:val="en-US"/>
              </w:rPr>
              <w:t xml:space="preserve">30/ton </w:t>
            </w:r>
          </w:p>
        </w:tc>
      </w:tr>
      <w:tr>
        <w:trPr/>
        <w:tc>
          <w:tcPr>
            <w:tcW w:w="1614" w:type="dxa"/>
            <w:tcBorders/>
            <w:shd w:fill="auto" w:val="clear"/>
          </w:tcPr>
          <w:p>
            <w:pPr>
              <w:pStyle w:val="Normal"/>
              <w:spacing w:lineRule="auto" w:line="240" w:before="0" w:after="0"/>
              <w:jc w:val="center"/>
              <w:rPr>
                <w:lang w:val="en-US"/>
              </w:rPr>
            </w:pPr>
            <w:r>
              <w:rPr>
                <w:lang w:val="en-US"/>
              </w:rPr>
              <w:t>7314140000</w:t>
            </w:r>
          </w:p>
        </w:tc>
        <w:tc>
          <w:tcPr>
            <w:tcW w:w="6210" w:type="dxa"/>
            <w:tcBorders/>
            <w:shd w:fill="auto" w:val="clear"/>
          </w:tcPr>
          <w:p>
            <w:pPr>
              <w:pStyle w:val="Normal"/>
              <w:spacing w:lineRule="auto" w:line="240" w:before="0" w:after="0"/>
              <w:jc w:val="center"/>
              <w:rPr>
                <w:lang w:val="en-US"/>
              </w:rPr>
            </w:pPr>
            <w:r>
              <w:rPr>
                <w:lang w:val="en-US"/>
              </w:rPr>
              <w:t xml:space="preserve">Metal weaves of stainless steel </w:t>
            </w:r>
          </w:p>
        </w:tc>
        <w:tc>
          <w:tcPr>
            <w:tcW w:w="1192" w:type="dxa"/>
            <w:tcBorders/>
            <w:shd w:fill="auto" w:val="clear"/>
          </w:tcPr>
          <w:p>
            <w:pPr>
              <w:pStyle w:val="Normal"/>
              <w:spacing w:lineRule="auto" w:line="240" w:before="0" w:after="0"/>
              <w:rPr>
                <w:lang w:val="en-US"/>
              </w:rPr>
            </w:pPr>
            <w:r>
              <w:rPr>
                <w:lang w:val="en-US"/>
              </w:rPr>
              <w:t>30/ton</w:t>
            </w:r>
          </w:p>
        </w:tc>
      </w:tr>
      <w:tr>
        <w:trPr/>
        <w:tc>
          <w:tcPr>
            <w:tcW w:w="1614" w:type="dxa"/>
            <w:tcBorders/>
            <w:shd w:fill="auto" w:val="clear"/>
          </w:tcPr>
          <w:p>
            <w:pPr>
              <w:pStyle w:val="Normal"/>
              <w:spacing w:lineRule="auto" w:line="240" w:before="0" w:after="0"/>
              <w:jc w:val="center"/>
              <w:rPr>
                <w:lang w:val="en-US"/>
              </w:rPr>
            </w:pPr>
            <w:r>
              <w:rPr>
                <w:lang w:val="en-US"/>
              </w:rPr>
              <w:t>7314199000</w:t>
            </w:r>
          </w:p>
        </w:tc>
        <w:tc>
          <w:tcPr>
            <w:tcW w:w="6210" w:type="dxa"/>
            <w:tcBorders/>
            <w:shd w:fill="auto" w:val="clear"/>
          </w:tcPr>
          <w:p>
            <w:pPr>
              <w:pStyle w:val="Normal"/>
              <w:spacing w:lineRule="auto" w:line="240" w:before="0" w:after="0"/>
              <w:jc w:val="center"/>
              <w:rPr>
                <w:lang w:val="en-US"/>
              </w:rPr>
            </w:pPr>
            <w:r>
              <w:rPr>
                <w:lang w:val="en-US"/>
              </w:rPr>
              <w:t xml:space="preserve">Metal weaves of iron or steel </w:t>
            </w:r>
          </w:p>
        </w:tc>
        <w:tc>
          <w:tcPr>
            <w:tcW w:w="1192" w:type="dxa"/>
            <w:tcBorders/>
            <w:shd w:fill="auto" w:val="clear"/>
          </w:tcPr>
          <w:p>
            <w:pPr>
              <w:pStyle w:val="Normal"/>
              <w:spacing w:lineRule="auto" w:line="240" w:before="0" w:after="0"/>
              <w:rPr>
                <w:lang w:val="en-US"/>
              </w:rPr>
            </w:pPr>
            <w:r>
              <w:rPr>
                <w:lang w:val="en-US"/>
              </w:rPr>
              <w:t xml:space="preserve">30/ton </w:t>
            </w:r>
          </w:p>
        </w:tc>
      </w:tr>
      <w:tr>
        <w:trPr/>
        <w:tc>
          <w:tcPr>
            <w:tcW w:w="1614" w:type="dxa"/>
            <w:tcBorders/>
            <w:shd w:fill="auto" w:val="clear"/>
          </w:tcPr>
          <w:p>
            <w:pPr>
              <w:pStyle w:val="Normal"/>
              <w:spacing w:lineRule="auto" w:line="240" w:before="0" w:after="0"/>
              <w:jc w:val="center"/>
              <w:rPr>
                <w:lang w:val="en-US"/>
              </w:rPr>
            </w:pPr>
            <w:r>
              <w:rPr>
                <w:lang w:val="en-US"/>
              </w:rPr>
              <w:t>7323931000</w:t>
            </w:r>
          </w:p>
        </w:tc>
        <w:tc>
          <w:tcPr>
            <w:tcW w:w="6210" w:type="dxa"/>
            <w:tcBorders/>
            <w:shd w:fill="auto" w:val="clear"/>
          </w:tcPr>
          <w:p>
            <w:pPr>
              <w:pStyle w:val="Normal"/>
              <w:spacing w:lineRule="auto" w:line="240" w:before="0" w:after="0"/>
              <w:jc w:val="center"/>
              <w:rPr>
                <w:lang w:val="en-US"/>
              </w:rPr>
            </w:pPr>
            <w:r>
              <w:rPr>
                <w:lang w:val="en-US"/>
              </w:rPr>
              <w:t xml:space="preserve">Parts of tableware and kitchenware among other domestic tools of stainless steel  </w:t>
            </w:r>
          </w:p>
        </w:tc>
        <w:tc>
          <w:tcPr>
            <w:tcW w:w="1192" w:type="dxa"/>
            <w:tcBorders/>
            <w:shd w:fill="auto" w:val="clear"/>
          </w:tcPr>
          <w:p>
            <w:pPr>
              <w:pStyle w:val="Normal"/>
              <w:spacing w:lineRule="auto" w:line="240" w:before="0" w:after="0"/>
              <w:jc w:val="center"/>
              <w:rPr>
                <w:lang w:val="en-US"/>
              </w:rPr>
            </w:pPr>
            <w:r>
              <w:rPr>
                <w:lang w:val="en-US"/>
              </w:rPr>
            </w:r>
          </w:p>
        </w:tc>
      </w:tr>
      <w:tr>
        <w:trPr/>
        <w:tc>
          <w:tcPr>
            <w:tcW w:w="1614" w:type="dxa"/>
            <w:tcBorders/>
            <w:shd w:fill="auto" w:val="clear"/>
          </w:tcPr>
          <w:p>
            <w:pPr>
              <w:pStyle w:val="Normal"/>
              <w:spacing w:lineRule="auto" w:line="240" w:before="0" w:after="0"/>
              <w:jc w:val="center"/>
              <w:rPr>
                <w:lang w:val="en-US"/>
              </w:rPr>
            </w:pPr>
            <w:r>
              <w:rPr>
                <w:lang w:val="en-US"/>
              </w:rPr>
              <w:t>7323939010</w:t>
            </w:r>
          </w:p>
        </w:tc>
        <w:tc>
          <w:tcPr>
            <w:tcW w:w="6210" w:type="dxa"/>
            <w:tcBorders/>
            <w:shd w:fill="auto" w:val="clear"/>
          </w:tcPr>
          <w:p>
            <w:pPr>
              <w:pStyle w:val="Normal"/>
              <w:spacing w:lineRule="auto" w:line="240" w:before="0" w:after="0"/>
              <w:jc w:val="center"/>
              <w:rPr>
                <w:lang w:val="en-US"/>
              </w:rPr>
            </w:pPr>
            <w:r>
              <w:rPr>
                <w:lang w:val="en-US"/>
              </w:rPr>
              <w:t>Cooking pots of stainless steel</w:t>
            </w:r>
          </w:p>
        </w:tc>
        <w:tc>
          <w:tcPr>
            <w:tcW w:w="1192" w:type="dxa"/>
            <w:tcBorders/>
            <w:shd w:fill="auto" w:val="clear"/>
          </w:tcPr>
          <w:p>
            <w:pPr>
              <w:pStyle w:val="Normal"/>
              <w:spacing w:lineRule="auto" w:line="240" w:before="0" w:after="0"/>
              <w:rPr>
                <w:lang w:val="en-US"/>
              </w:rPr>
            </w:pPr>
            <w:r>
              <w:rPr>
                <w:lang w:val="en-US"/>
              </w:rPr>
              <w:t>100/ton</w:t>
            </w:r>
          </w:p>
        </w:tc>
      </w:tr>
      <w:tr>
        <w:trPr/>
        <w:tc>
          <w:tcPr>
            <w:tcW w:w="1614" w:type="dxa"/>
            <w:tcBorders/>
            <w:shd w:fill="auto" w:val="clear"/>
          </w:tcPr>
          <w:p>
            <w:pPr>
              <w:pStyle w:val="Normal"/>
              <w:spacing w:lineRule="auto" w:line="240" w:before="0" w:after="0"/>
              <w:jc w:val="center"/>
              <w:rPr>
                <w:lang w:val="en-US"/>
              </w:rPr>
            </w:pPr>
            <w:r>
              <w:rPr>
                <w:lang w:val="en-US"/>
              </w:rPr>
              <w:t>7323939090</w:t>
            </w:r>
          </w:p>
        </w:tc>
        <w:tc>
          <w:tcPr>
            <w:tcW w:w="6210" w:type="dxa"/>
            <w:tcBorders/>
            <w:shd w:fill="auto" w:val="clear"/>
          </w:tcPr>
          <w:p>
            <w:pPr>
              <w:pStyle w:val="Normal"/>
              <w:spacing w:lineRule="auto" w:line="240" w:before="0" w:after="0"/>
              <w:jc w:val="center"/>
              <w:rPr>
                <w:lang w:val="en-US"/>
              </w:rPr>
            </w:pPr>
            <w:r>
              <w:rPr>
                <w:lang w:val="en-US"/>
              </w:rPr>
              <w:t xml:space="preserve">Tableware and kitchenware among other domestic tools of stainless steel  </w:t>
            </w:r>
          </w:p>
        </w:tc>
        <w:tc>
          <w:tcPr>
            <w:tcW w:w="1192" w:type="dxa"/>
            <w:tcBorders/>
            <w:shd w:fill="auto" w:val="clear"/>
          </w:tcPr>
          <w:p>
            <w:pPr>
              <w:pStyle w:val="Normal"/>
              <w:spacing w:lineRule="auto" w:line="240" w:before="0" w:after="0"/>
              <w:rPr>
                <w:lang w:val="en-US"/>
              </w:rPr>
            </w:pPr>
            <w:r>
              <w:rPr>
                <w:lang w:val="en-US"/>
              </w:rPr>
              <w:t>100/ton</w:t>
            </w:r>
          </w:p>
        </w:tc>
      </w:tr>
      <w:tr>
        <w:trPr/>
        <w:tc>
          <w:tcPr>
            <w:tcW w:w="1614" w:type="dxa"/>
            <w:tcBorders/>
            <w:shd w:fill="auto" w:val="clear"/>
          </w:tcPr>
          <w:p>
            <w:pPr>
              <w:pStyle w:val="Normal"/>
              <w:spacing w:lineRule="auto" w:line="240" w:before="0" w:after="0"/>
              <w:jc w:val="center"/>
              <w:rPr>
                <w:lang w:val="en-US"/>
              </w:rPr>
            </w:pPr>
            <w:r>
              <w:rPr>
                <w:lang w:val="en-US"/>
              </w:rPr>
              <w:t>7323940010</w:t>
            </w:r>
          </w:p>
        </w:tc>
        <w:tc>
          <w:tcPr>
            <w:tcW w:w="6210" w:type="dxa"/>
            <w:tcBorders/>
            <w:shd w:fill="auto" w:val="clear"/>
          </w:tcPr>
          <w:p>
            <w:pPr>
              <w:pStyle w:val="Normal"/>
              <w:spacing w:lineRule="auto" w:line="240" w:before="0" w:after="0"/>
              <w:jc w:val="center"/>
              <w:rPr>
                <w:lang w:val="en-US"/>
              </w:rPr>
            </w:pPr>
            <w:r>
              <w:rPr>
                <w:lang w:val="en-US"/>
              </w:rPr>
              <w:t>Iron cooking pots (except solid iron) or enamel coated steel</w:t>
            </w:r>
          </w:p>
        </w:tc>
        <w:tc>
          <w:tcPr>
            <w:tcW w:w="1192" w:type="dxa"/>
            <w:tcBorders/>
            <w:shd w:fill="auto" w:val="clear"/>
          </w:tcPr>
          <w:p>
            <w:pPr>
              <w:pStyle w:val="Normal"/>
              <w:spacing w:lineRule="auto" w:line="240" w:before="0" w:after="0"/>
              <w:rPr>
                <w:lang w:val="en-US"/>
              </w:rPr>
            </w:pPr>
            <w:r>
              <w:rPr>
                <w:lang w:val="en-US"/>
              </w:rPr>
              <w:t xml:space="preserve">100/ton </w:t>
            </w:r>
          </w:p>
        </w:tc>
      </w:tr>
      <w:tr>
        <w:trPr/>
        <w:tc>
          <w:tcPr>
            <w:tcW w:w="1614" w:type="dxa"/>
            <w:tcBorders/>
            <w:shd w:fill="auto" w:val="clear"/>
          </w:tcPr>
          <w:p>
            <w:pPr>
              <w:pStyle w:val="Normal"/>
              <w:spacing w:lineRule="auto" w:line="240" w:before="0" w:after="0"/>
              <w:jc w:val="center"/>
              <w:rPr>
                <w:lang w:val="en-US"/>
              </w:rPr>
            </w:pPr>
            <w:r>
              <w:rPr>
                <w:lang w:val="en-US"/>
              </w:rPr>
              <w:t>7323940050</w:t>
            </w:r>
          </w:p>
        </w:tc>
        <w:tc>
          <w:tcPr>
            <w:tcW w:w="6210" w:type="dxa"/>
            <w:tcBorders/>
            <w:shd w:fill="auto" w:val="clear"/>
          </w:tcPr>
          <w:p>
            <w:pPr>
              <w:pStyle w:val="Normal"/>
              <w:spacing w:lineRule="auto" w:line="240" w:before="0" w:after="0"/>
              <w:jc w:val="center"/>
              <w:rPr>
                <w:lang w:val="en-US"/>
              </w:rPr>
            </w:pPr>
            <w:r>
              <w:rPr>
                <w:lang w:val="en-US"/>
              </w:rPr>
              <w:t>Tableware and kitchenware among other domestic tools of iron (except solid iron) or enamel coated steel</w:t>
            </w:r>
          </w:p>
        </w:tc>
        <w:tc>
          <w:tcPr>
            <w:tcW w:w="1192" w:type="dxa"/>
            <w:tcBorders/>
            <w:shd w:fill="auto" w:val="clear"/>
          </w:tcPr>
          <w:p>
            <w:pPr>
              <w:pStyle w:val="Normal"/>
              <w:spacing w:lineRule="auto" w:line="240" w:before="0" w:after="0"/>
              <w:rPr>
                <w:lang w:val="en-US"/>
              </w:rPr>
            </w:pPr>
            <w:r>
              <w:rPr>
                <w:lang w:val="en-US"/>
              </w:rPr>
              <w:t>100/ton</w:t>
            </w:r>
          </w:p>
        </w:tc>
      </w:tr>
      <w:tr>
        <w:trPr/>
        <w:tc>
          <w:tcPr>
            <w:tcW w:w="1614" w:type="dxa"/>
            <w:tcBorders/>
            <w:shd w:fill="auto" w:val="clear"/>
          </w:tcPr>
          <w:p>
            <w:pPr>
              <w:pStyle w:val="Normal"/>
              <w:spacing w:lineRule="auto" w:line="240" w:before="0" w:after="0"/>
              <w:jc w:val="center"/>
              <w:rPr>
                <w:lang w:val="en-US"/>
              </w:rPr>
            </w:pPr>
            <w:r>
              <w:rPr>
                <w:lang w:val="en-US"/>
              </w:rPr>
              <w:t>7323940090</w:t>
            </w:r>
          </w:p>
        </w:tc>
        <w:tc>
          <w:tcPr>
            <w:tcW w:w="6210" w:type="dxa"/>
            <w:tcBorders/>
            <w:shd w:fill="auto" w:val="clear"/>
          </w:tcPr>
          <w:p>
            <w:pPr>
              <w:pStyle w:val="Normal"/>
              <w:spacing w:lineRule="auto" w:line="240" w:before="0" w:after="0"/>
              <w:jc w:val="center"/>
              <w:rPr>
                <w:lang w:val="en-US"/>
              </w:rPr>
            </w:pPr>
            <w:r>
              <w:rPr>
                <w:lang w:val="en-US"/>
              </w:rPr>
              <w:t>Tableware and kitchenware among other domestic tools of iron (except solid iron) or enamel coated steel</w:t>
            </w:r>
          </w:p>
        </w:tc>
        <w:tc>
          <w:tcPr>
            <w:tcW w:w="1192" w:type="dxa"/>
            <w:tcBorders/>
            <w:shd w:fill="auto" w:val="clear"/>
          </w:tcPr>
          <w:p>
            <w:pPr>
              <w:pStyle w:val="Normal"/>
              <w:spacing w:lineRule="auto" w:line="240" w:before="0" w:after="0"/>
              <w:rPr>
                <w:lang w:val="en-US"/>
              </w:rPr>
            </w:pPr>
            <w:r>
              <w:rPr>
                <w:lang w:val="en-US"/>
              </w:rPr>
              <w:t>100/ton</w:t>
            </w:r>
          </w:p>
        </w:tc>
      </w:tr>
      <w:tr>
        <w:trPr/>
        <w:tc>
          <w:tcPr>
            <w:tcW w:w="1614" w:type="dxa"/>
            <w:tcBorders/>
            <w:shd w:fill="auto" w:val="clear"/>
          </w:tcPr>
          <w:p>
            <w:pPr>
              <w:pStyle w:val="Normal"/>
              <w:spacing w:lineRule="auto" w:line="240" w:before="0" w:after="0"/>
              <w:jc w:val="center"/>
              <w:rPr>
                <w:lang w:val="en-US"/>
              </w:rPr>
            </w:pPr>
            <w:r>
              <w:rPr>
                <w:lang w:val="en-US"/>
              </w:rPr>
              <w:t>7326909050</w:t>
            </w:r>
          </w:p>
        </w:tc>
        <w:tc>
          <w:tcPr>
            <w:tcW w:w="6210" w:type="dxa"/>
            <w:tcBorders/>
            <w:shd w:fill="auto" w:val="clear"/>
          </w:tcPr>
          <w:p>
            <w:pPr>
              <w:pStyle w:val="Normal"/>
              <w:spacing w:lineRule="auto" w:line="240" w:before="0" w:after="0"/>
              <w:jc w:val="center"/>
              <w:rPr>
                <w:lang w:val="en-US"/>
              </w:rPr>
            </w:pPr>
            <w:r>
              <w:rPr>
                <w:lang w:val="en-US"/>
              </w:rPr>
              <w:t xml:space="preserve">Covers and bottoms of refreshment cans of iron or steel </w:t>
            </w:r>
          </w:p>
        </w:tc>
        <w:tc>
          <w:tcPr>
            <w:tcW w:w="1192" w:type="dxa"/>
            <w:tcBorders/>
            <w:shd w:fill="auto" w:val="clear"/>
          </w:tcPr>
          <w:p>
            <w:pPr>
              <w:pStyle w:val="Normal"/>
              <w:spacing w:lineRule="auto" w:line="240" w:before="0" w:after="0"/>
              <w:rPr>
                <w:lang w:val="en-US"/>
              </w:rPr>
            </w:pPr>
            <w:r>
              <w:rPr>
                <w:lang w:val="en-US"/>
              </w:rPr>
              <w:t xml:space="preserve">100/ton </w:t>
            </w:r>
          </w:p>
        </w:tc>
      </w:tr>
      <w:tr>
        <w:trPr/>
        <w:tc>
          <w:tcPr>
            <w:tcW w:w="1614" w:type="dxa"/>
            <w:tcBorders/>
            <w:shd w:fill="auto" w:val="clear"/>
          </w:tcPr>
          <w:p>
            <w:pPr>
              <w:pStyle w:val="Normal"/>
              <w:spacing w:lineRule="auto" w:line="240" w:before="0" w:after="0"/>
              <w:jc w:val="center"/>
              <w:rPr>
                <w:lang w:val="en-US"/>
              </w:rPr>
            </w:pPr>
            <w:r>
              <w:rPr>
                <w:lang w:val="en-US"/>
              </w:rPr>
              <w:t>7326909090</w:t>
            </w:r>
          </w:p>
        </w:tc>
        <w:tc>
          <w:tcPr>
            <w:tcW w:w="6210" w:type="dxa"/>
            <w:tcBorders/>
            <w:shd w:fill="auto" w:val="clear"/>
          </w:tcPr>
          <w:p>
            <w:pPr>
              <w:pStyle w:val="Normal"/>
              <w:spacing w:lineRule="auto" w:line="240" w:before="0" w:after="0"/>
              <w:jc w:val="center"/>
              <w:rPr>
                <w:lang w:val="en-US"/>
              </w:rPr>
            </w:pPr>
            <w:r>
              <w:rPr>
                <w:lang w:val="en-US"/>
              </w:rPr>
              <w:t xml:space="preserve">Other products of iron or steel </w:t>
            </w:r>
          </w:p>
        </w:tc>
        <w:tc>
          <w:tcPr>
            <w:tcW w:w="1192" w:type="dxa"/>
            <w:tcBorders/>
            <w:shd w:fill="auto" w:val="clear"/>
          </w:tcPr>
          <w:p>
            <w:pPr>
              <w:pStyle w:val="Normal"/>
              <w:spacing w:lineRule="auto" w:line="240" w:before="0" w:after="0"/>
              <w:rPr>
                <w:lang w:val="en-US"/>
              </w:rPr>
            </w:pPr>
            <w:r>
              <w:rPr>
                <w:lang w:val="en-US"/>
              </w:rPr>
              <w:t xml:space="preserve">100/ton </w:t>
            </w:r>
          </w:p>
        </w:tc>
      </w:tr>
      <w:tr>
        <w:trPr/>
        <w:tc>
          <w:tcPr>
            <w:tcW w:w="1614" w:type="dxa"/>
            <w:tcBorders/>
            <w:shd w:fill="auto" w:val="clear"/>
          </w:tcPr>
          <w:p>
            <w:pPr>
              <w:pStyle w:val="Normal"/>
              <w:spacing w:lineRule="auto" w:line="240" w:before="0" w:after="0"/>
              <w:jc w:val="center"/>
              <w:rPr>
                <w:lang w:val="en-US"/>
              </w:rPr>
            </w:pPr>
            <w:r>
              <w:rPr>
                <w:lang w:val="en-US"/>
              </w:rPr>
              <w:t>7508909030</w:t>
            </w:r>
          </w:p>
        </w:tc>
        <w:tc>
          <w:tcPr>
            <w:tcW w:w="6210" w:type="dxa"/>
            <w:tcBorders/>
            <w:shd w:fill="auto" w:val="clear"/>
          </w:tcPr>
          <w:p>
            <w:pPr>
              <w:pStyle w:val="Normal"/>
              <w:spacing w:lineRule="auto" w:line="240" w:before="0" w:after="0"/>
              <w:jc w:val="center"/>
              <w:rPr>
                <w:lang w:val="en-US"/>
              </w:rPr>
            </w:pPr>
            <w:r>
              <w:rPr>
                <w:lang w:val="en-US"/>
              </w:rPr>
              <w:t xml:space="preserve">Domestic nickle pressure cookers  </w:t>
            </w:r>
          </w:p>
        </w:tc>
        <w:tc>
          <w:tcPr>
            <w:tcW w:w="1192" w:type="dxa"/>
            <w:tcBorders/>
            <w:shd w:fill="auto" w:val="clear"/>
          </w:tcPr>
          <w:p>
            <w:pPr>
              <w:pStyle w:val="Normal"/>
              <w:spacing w:lineRule="auto" w:line="240" w:before="0" w:after="0"/>
              <w:rPr>
                <w:lang w:val="en-US"/>
              </w:rPr>
            </w:pPr>
            <w:r>
              <w:rPr>
                <w:lang w:val="en-US"/>
              </w:rPr>
              <w:t xml:space="preserve">100/ton </w:t>
            </w:r>
          </w:p>
        </w:tc>
      </w:tr>
      <w:tr>
        <w:trPr/>
        <w:tc>
          <w:tcPr>
            <w:tcW w:w="1614" w:type="dxa"/>
            <w:tcBorders/>
            <w:shd w:fill="auto" w:val="clear"/>
          </w:tcPr>
          <w:p>
            <w:pPr>
              <w:pStyle w:val="Normal"/>
              <w:spacing w:lineRule="auto" w:line="240" w:before="0" w:after="0"/>
              <w:jc w:val="center"/>
              <w:rPr>
                <w:lang w:val="en-US"/>
              </w:rPr>
            </w:pPr>
            <w:r>
              <w:rPr>
                <w:lang w:val="en-US"/>
              </w:rPr>
              <w:t>7508909035</w:t>
            </w:r>
          </w:p>
        </w:tc>
        <w:tc>
          <w:tcPr>
            <w:tcW w:w="6210" w:type="dxa"/>
            <w:tcBorders/>
            <w:shd w:fill="auto" w:val="clear"/>
          </w:tcPr>
          <w:p>
            <w:pPr>
              <w:pStyle w:val="Normal"/>
              <w:spacing w:lineRule="auto" w:line="240" w:before="0" w:after="0"/>
              <w:jc w:val="center"/>
              <w:rPr>
                <w:lang w:val="en-US"/>
              </w:rPr>
            </w:pPr>
            <w:r>
              <w:rPr>
                <w:lang w:val="en-US"/>
              </w:rPr>
              <w:t>Domestic tools and kitchenware of nickle</w:t>
            </w:r>
          </w:p>
        </w:tc>
        <w:tc>
          <w:tcPr>
            <w:tcW w:w="1192" w:type="dxa"/>
            <w:tcBorders/>
            <w:shd w:fill="auto" w:val="clear"/>
          </w:tcPr>
          <w:p>
            <w:pPr>
              <w:pStyle w:val="Normal"/>
              <w:spacing w:lineRule="auto" w:line="240" w:before="0" w:after="0"/>
              <w:rPr>
                <w:lang w:val="en-US"/>
              </w:rPr>
            </w:pPr>
            <w:r>
              <w:rPr>
                <w:lang w:val="en-US"/>
              </w:rPr>
              <w:t>100/ton</w:t>
            </w:r>
          </w:p>
        </w:tc>
      </w:tr>
      <w:tr>
        <w:trPr/>
        <w:tc>
          <w:tcPr>
            <w:tcW w:w="1614" w:type="dxa"/>
            <w:tcBorders/>
            <w:shd w:fill="auto" w:val="clear"/>
          </w:tcPr>
          <w:p>
            <w:pPr>
              <w:pStyle w:val="Normal"/>
              <w:spacing w:lineRule="auto" w:line="240" w:before="0" w:after="0"/>
              <w:jc w:val="center"/>
              <w:rPr>
                <w:lang w:val="en-US"/>
              </w:rPr>
            </w:pPr>
            <w:r>
              <w:rPr>
                <w:lang w:val="en-US"/>
              </w:rPr>
              <w:t>7606110010</w:t>
            </w:r>
          </w:p>
        </w:tc>
        <w:tc>
          <w:tcPr>
            <w:tcW w:w="6210" w:type="dxa"/>
            <w:tcBorders/>
            <w:shd w:fill="auto" w:val="clear"/>
          </w:tcPr>
          <w:p>
            <w:pPr>
              <w:pStyle w:val="Normal"/>
              <w:spacing w:lineRule="auto" w:line="240" w:before="0" w:after="0"/>
              <w:jc w:val="center"/>
              <w:rPr>
                <w:lang w:val="en-US"/>
              </w:rPr>
            </w:pPr>
            <w:r>
              <w:rPr>
                <w:lang w:val="en-US"/>
              </w:rPr>
              <w:t>Sheets, panels and strips of uncombined aluminum of food goods or food canisters or their covers with thickness  more than 0.2 mm to 0.5 mm, rectangular or square</w:t>
            </w:r>
          </w:p>
        </w:tc>
        <w:tc>
          <w:tcPr>
            <w:tcW w:w="1192" w:type="dxa"/>
            <w:tcBorders/>
            <w:shd w:fill="auto" w:val="clear"/>
          </w:tcPr>
          <w:p>
            <w:pPr>
              <w:pStyle w:val="Normal"/>
              <w:spacing w:lineRule="auto" w:line="240" w:before="0" w:after="0"/>
              <w:rPr>
                <w:lang w:val="en-US"/>
              </w:rPr>
            </w:pPr>
            <w:r>
              <w:rPr>
                <w:lang w:val="en-US"/>
              </w:rPr>
              <w:t>80/ton</w:t>
            </w:r>
          </w:p>
        </w:tc>
      </w:tr>
      <w:tr>
        <w:trPr/>
        <w:tc>
          <w:tcPr>
            <w:tcW w:w="1614" w:type="dxa"/>
            <w:tcBorders/>
            <w:shd w:fill="auto" w:val="clear"/>
          </w:tcPr>
          <w:p>
            <w:pPr>
              <w:pStyle w:val="Normal"/>
              <w:spacing w:lineRule="auto" w:line="240" w:before="0" w:after="0"/>
              <w:jc w:val="center"/>
              <w:rPr>
                <w:lang w:val="en-US"/>
              </w:rPr>
            </w:pPr>
            <w:r>
              <w:rPr>
                <w:lang w:val="en-US"/>
              </w:rPr>
              <w:t>7616999010</w:t>
            </w:r>
          </w:p>
        </w:tc>
        <w:tc>
          <w:tcPr>
            <w:tcW w:w="6210" w:type="dxa"/>
            <w:tcBorders/>
            <w:shd w:fill="auto" w:val="clear"/>
          </w:tcPr>
          <w:p>
            <w:pPr>
              <w:pStyle w:val="Normal"/>
              <w:spacing w:lineRule="auto" w:line="240" w:before="0" w:after="0"/>
              <w:jc w:val="center"/>
              <w:rPr>
                <w:lang w:val="en-US"/>
              </w:rPr>
            </w:pPr>
            <w:r>
              <w:rPr>
                <w:lang w:val="en-US"/>
              </w:rPr>
              <w:t xml:space="preserve">Aluminum boxes of cosmetics </w:t>
            </w:r>
          </w:p>
        </w:tc>
        <w:tc>
          <w:tcPr>
            <w:tcW w:w="1192" w:type="dxa"/>
            <w:tcBorders/>
            <w:shd w:fill="auto" w:val="clear"/>
          </w:tcPr>
          <w:p>
            <w:pPr>
              <w:pStyle w:val="Normal"/>
              <w:spacing w:lineRule="auto" w:line="240" w:before="0" w:after="0"/>
              <w:rPr>
                <w:lang w:val="en-US"/>
              </w:rPr>
            </w:pPr>
            <w:r>
              <w:rPr>
                <w:lang w:val="en-US"/>
              </w:rPr>
              <w:t xml:space="preserve">80/ton </w:t>
            </w:r>
          </w:p>
        </w:tc>
      </w:tr>
      <w:tr>
        <w:trPr/>
        <w:tc>
          <w:tcPr>
            <w:tcW w:w="1614" w:type="dxa"/>
            <w:tcBorders/>
            <w:shd w:fill="auto" w:val="clear"/>
          </w:tcPr>
          <w:p>
            <w:pPr>
              <w:pStyle w:val="Normal"/>
              <w:spacing w:lineRule="auto" w:line="240" w:before="0" w:after="0"/>
              <w:jc w:val="center"/>
              <w:rPr>
                <w:lang w:val="en-US"/>
              </w:rPr>
            </w:pPr>
            <w:r>
              <w:rPr>
                <w:lang w:val="en-US"/>
              </w:rPr>
              <w:t>8211940000</w:t>
            </w:r>
          </w:p>
        </w:tc>
        <w:tc>
          <w:tcPr>
            <w:tcW w:w="6210" w:type="dxa"/>
            <w:tcBorders/>
            <w:shd w:fill="auto" w:val="clear"/>
          </w:tcPr>
          <w:p>
            <w:pPr>
              <w:pStyle w:val="Normal"/>
              <w:spacing w:lineRule="auto" w:line="240" w:before="0" w:after="0"/>
              <w:jc w:val="center"/>
              <w:rPr>
                <w:lang w:val="en-US"/>
              </w:rPr>
            </w:pPr>
            <w:r>
              <w:rPr>
                <w:lang w:val="en-US"/>
              </w:rPr>
              <w:t xml:space="preserve">Knife blades included in heading 82.11 except for the knife blades included in heading 82.08 </w:t>
            </w:r>
          </w:p>
        </w:tc>
        <w:tc>
          <w:tcPr>
            <w:tcW w:w="1192" w:type="dxa"/>
            <w:tcBorders/>
            <w:shd w:fill="auto" w:val="clear"/>
          </w:tcPr>
          <w:p>
            <w:pPr>
              <w:pStyle w:val="Normal"/>
              <w:spacing w:lineRule="auto" w:line="240" w:before="0" w:after="0"/>
              <w:rPr>
                <w:lang w:val="en-US"/>
              </w:rPr>
            </w:pPr>
            <w:r>
              <w:rPr>
                <w:lang w:val="en-US"/>
              </w:rPr>
              <w:t>200/ton</w:t>
            </w:r>
          </w:p>
        </w:tc>
      </w:tr>
      <w:tr>
        <w:trPr/>
        <w:tc>
          <w:tcPr>
            <w:tcW w:w="1614" w:type="dxa"/>
            <w:tcBorders/>
            <w:shd w:fill="auto" w:val="clear"/>
          </w:tcPr>
          <w:p>
            <w:pPr>
              <w:pStyle w:val="Normal"/>
              <w:spacing w:lineRule="auto" w:line="240" w:before="0" w:after="0"/>
              <w:jc w:val="center"/>
              <w:rPr>
                <w:lang w:val="en-US"/>
              </w:rPr>
            </w:pPr>
            <w:r>
              <w:rPr>
                <w:lang w:val="en-US"/>
              </w:rPr>
              <w:t>8309900010</w:t>
            </w:r>
          </w:p>
        </w:tc>
        <w:tc>
          <w:tcPr>
            <w:tcW w:w="6210" w:type="dxa"/>
            <w:tcBorders/>
            <w:shd w:fill="auto" w:val="clear"/>
          </w:tcPr>
          <w:p>
            <w:pPr>
              <w:pStyle w:val="Normal"/>
              <w:spacing w:lineRule="auto" w:line="240" w:before="0" w:after="0"/>
              <w:jc w:val="center"/>
              <w:rPr>
                <w:lang w:val="en-US"/>
              </w:rPr>
            </w:pPr>
            <w:r>
              <w:rPr>
                <w:lang w:val="en-US"/>
              </w:rPr>
              <w:t>Caps of food containers (including spiral caps) from regular metals</w:t>
            </w:r>
          </w:p>
        </w:tc>
        <w:tc>
          <w:tcPr>
            <w:tcW w:w="1192" w:type="dxa"/>
            <w:tcBorders/>
            <w:shd w:fill="auto" w:val="clear"/>
          </w:tcPr>
          <w:p>
            <w:pPr>
              <w:pStyle w:val="Normal"/>
              <w:spacing w:lineRule="auto" w:line="240" w:before="0" w:after="0"/>
              <w:rPr>
                <w:lang w:val="en-US"/>
              </w:rPr>
            </w:pPr>
            <w:r>
              <w:rPr>
                <w:lang w:val="en-US"/>
              </w:rPr>
              <w:t xml:space="preserve">50/ton </w:t>
            </w:r>
          </w:p>
        </w:tc>
      </w:tr>
      <w:tr>
        <w:trPr/>
        <w:tc>
          <w:tcPr>
            <w:tcW w:w="1614" w:type="dxa"/>
            <w:tcBorders/>
            <w:shd w:fill="auto" w:val="clear"/>
          </w:tcPr>
          <w:p>
            <w:pPr>
              <w:pStyle w:val="Normal"/>
              <w:spacing w:lineRule="auto" w:line="240" w:before="0" w:after="0"/>
              <w:jc w:val="center"/>
              <w:rPr>
                <w:lang w:val="en-US"/>
              </w:rPr>
            </w:pPr>
            <w:r>
              <w:rPr>
                <w:lang w:val="en-US"/>
              </w:rPr>
              <w:t>8418509010</w:t>
            </w:r>
          </w:p>
        </w:tc>
        <w:tc>
          <w:tcPr>
            <w:tcW w:w="6210" w:type="dxa"/>
            <w:tcBorders/>
            <w:shd w:fill="auto" w:val="clear"/>
          </w:tcPr>
          <w:p>
            <w:pPr>
              <w:pStyle w:val="Normal"/>
              <w:spacing w:lineRule="auto" w:line="240" w:before="0" w:after="0"/>
              <w:jc w:val="center"/>
              <w:rPr>
                <w:lang w:val="en-US"/>
              </w:rPr>
            </w:pPr>
            <w:r>
              <w:rPr>
                <w:lang w:val="en-US"/>
              </w:rPr>
              <w:t xml:space="preserve">Other types of boxes or cabinets (chests, cabinets, display counters, showcases and the like)) other than the above mentioned </w:t>
            </w:r>
          </w:p>
        </w:tc>
        <w:tc>
          <w:tcPr>
            <w:tcW w:w="1192" w:type="dxa"/>
            <w:tcBorders/>
            <w:shd w:fill="auto" w:val="clear"/>
          </w:tcPr>
          <w:p>
            <w:pPr>
              <w:pStyle w:val="Normal"/>
              <w:spacing w:lineRule="auto" w:line="240" w:before="0" w:after="0"/>
              <w:rPr>
                <w:lang w:val="en-US"/>
              </w:rPr>
            </w:pPr>
            <w:r>
              <w:rPr>
                <w:lang w:val="en-US"/>
              </w:rPr>
              <w:t xml:space="preserve">100/ton </w:t>
            </w:r>
          </w:p>
        </w:tc>
      </w:tr>
      <w:tr>
        <w:trPr/>
        <w:tc>
          <w:tcPr>
            <w:tcW w:w="1614" w:type="dxa"/>
            <w:tcBorders/>
            <w:shd w:fill="auto" w:val="clear"/>
          </w:tcPr>
          <w:p>
            <w:pPr>
              <w:pStyle w:val="Normal"/>
              <w:spacing w:lineRule="auto" w:line="240" w:before="0" w:after="0"/>
              <w:jc w:val="center"/>
              <w:rPr>
                <w:lang w:val="en-US"/>
              </w:rPr>
            </w:pPr>
            <w:r>
              <w:rPr>
                <w:lang w:val="en-US"/>
              </w:rPr>
              <w:t>8418509090</w:t>
            </w:r>
          </w:p>
        </w:tc>
        <w:tc>
          <w:tcPr>
            <w:tcW w:w="6210" w:type="dxa"/>
            <w:tcBorders/>
            <w:shd w:fill="auto" w:val="clear"/>
          </w:tcPr>
          <w:p>
            <w:pPr>
              <w:pStyle w:val="Normal"/>
              <w:spacing w:lineRule="auto" w:line="240" w:before="0" w:after="0"/>
              <w:jc w:val="center"/>
              <w:rPr>
                <w:lang w:val="en-US"/>
              </w:rPr>
            </w:pPr>
            <w:r>
              <w:rPr>
                <w:lang w:val="en-US"/>
              </w:rPr>
              <w:t>Other types of boxes, cooling cabinets, showcases other than the above mentioned</w:t>
            </w:r>
          </w:p>
        </w:tc>
        <w:tc>
          <w:tcPr>
            <w:tcW w:w="1192" w:type="dxa"/>
            <w:tcBorders/>
            <w:shd w:fill="auto" w:val="clear"/>
          </w:tcPr>
          <w:p>
            <w:pPr>
              <w:pStyle w:val="Normal"/>
              <w:spacing w:lineRule="auto" w:line="240" w:before="0" w:after="0"/>
              <w:rPr>
                <w:lang w:val="en-US"/>
              </w:rPr>
            </w:pPr>
            <w:r>
              <w:rPr>
                <w:lang w:val="en-US"/>
              </w:rPr>
              <w:t>100/ton</w:t>
            </w:r>
          </w:p>
        </w:tc>
      </w:tr>
      <w:tr>
        <w:trPr/>
        <w:tc>
          <w:tcPr>
            <w:tcW w:w="1614" w:type="dxa"/>
            <w:tcBorders/>
            <w:shd w:fill="auto" w:val="clear"/>
          </w:tcPr>
          <w:p>
            <w:pPr>
              <w:pStyle w:val="Normal"/>
              <w:spacing w:lineRule="auto" w:line="240" w:before="0" w:after="0"/>
              <w:jc w:val="center"/>
              <w:rPr>
                <w:lang w:val="en-US"/>
              </w:rPr>
            </w:pPr>
            <w:r>
              <w:rPr>
                <w:lang w:val="en-US"/>
              </w:rPr>
              <w:t>8419890090</w:t>
            </w:r>
          </w:p>
        </w:tc>
        <w:tc>
          <w:tcPr>
            <w:tcW w:w="6210" w:type="dxa"/>
            <w:tcBorders/>
            <w:shd w:fill="auto" w:val="clear"/>
          </w:tcPr>
          <w:p>
            <w:pPr>
              <w:pStyle w:val="Normal"/>
              <w:spacing w:lineRule="auto" w:line="240" w:before="0" w:after="0"/>
              <w:jc w:val="center"/>
              <w:rPr>
                <w:lang w:val="en-US"/>
              </w:rPr>
            </w:pPr>
            <w:r>
              <w:rPr>
                <w:lang w:val="en-US"/>
              </w:rPr>
              <w:t>Parts of non-electric water heaters and collected water heaters</w:t>
            </w:r>
          </w:p>
        </w:tc>
        <w:tc>
          <w:tcPr>
            <w:tcW w:w="1192" w:type="dxa"/>
            <w:tcBorders/>
            <w:shd w:fill="auto" w:val="clear"/>
          </w:tcPr>
          <w:p>
            <w:pPr>
              <w:pStyle w:val="Normal"/>
              <w:spacing w:lineRule="auto" w:line="240" w:before="0" w:after="0"/>
              <w:rPr>
                <w:lang w:val="en-US"/>
              </w:rPr>
            </w:pPr>
            <w:r>
              <w:rPr>
                <w:lang w:val="en-US"/>
              </w:rPr>
              <w:t>40/ton</w:t>
            </w:r>
          </w:p>
        </w:tc>
      </w:tr>
      <w:tr>
        <w:trPr/>
        <w:tc>
          <w:tcPr>
            <w:tcW w:w="1614" w:type="dxa"/>
            <w:tcBorders/>
            <w:shd w:fill="auto" w:val="clear"/>
          </w:tcPr>
          <w:p>
            <w:pPr>
              <w:pStyle w:val="Normal"/>
              <w:spacing w:lineRule="auto" w:line="240" w:before="0" w:after="0"/>
              <w:jc w:val="center"/>
              <w:rPr>
                <w:lang w:val="en-US"/>
              </w:rPr>
            </w:pPr>
            <w:r>
              <w:rPr>
                <w:lang w:val="en-US"/>
              </w:rPr>
              <w:t>9614000090</w:t>
            </w:r>
          </w:p>
        </w:tc>
        <w:tc>
          <w:tcPr>
            <w:tcW w:w="6210" w:type="dxa"/>
            <w:tcBorders/>
            <w:shd w:fill="auto" w:val="clear"/>
          </w:tcPr>
          <w:p>
            <w:pPr>
              <w:pStyle w:val="Normal"/>
              <w:spacing w:lineRule="auto" w:line="240" w:before="0" w:after="0"/>
              <w:jc w:val="center"/>
              <w:rPr>
                <w:lang w:val="en-US"/>
              </w:rPr>
            </w:pPr>
            <w:r>
              <w:rPr>
                <w:lang w:val="en-US"/>
              </w:rPr>
              <w:t xml:space="preserve">Cigarette/cigar holder and its parts </w:t>
            </w:r>
          </w:p>
        </w:tc>
        <w:tc>
          <w:tcPr>
            <w:tcW w:w="1192" w:type="dxa"/>
            <w:tcBorders/>
            <w:shd w:fill="auto" w:val="clear"/>
          </w:tcPr>
          <w:p>
            <w:pPr>
              <w:pStyle w:val="Normal"/>
              <w:spacing w:lineRule="auto" w:line="240" w:before="0" w:after="0"/>
              <w:rPr>
                <w:lang w:val="en-US"/>
              </w:rPr>
            </w:pPr>
            <w:r>
              <w:rPr>
                <w:lang w:val="en-US"/>
              </w:rPr>
              <w:t xml:space="preserve">100/ton </w:t>
            </w:r>
          </w:p>
        </w:tc>
      </w:tr>
    </w:tbl>
    <w:p>
      <w:pPr>
        <w:pStyle w:val="Normal"/>
        <w:jc w:val="both"/>
        <w:rPr>
          <w:lang w:val="en-US"/>
        </w:rPr>
      </w:pPr>
      <w:r>
        <w:rPr>
          <w:lang w:val="en-US"/>
        </w:rPr>
      </w:r>
    </w:p>
    <w:p>
      <w:pPr>
        <w:pStyle w:val="Normal"/>
        <w:jc w:val="both"/>
        <w:rPr>
          <w:lang w:val="en-US"/>
        </w:rPr>
      </w:pPr>
      <w:r>
        <w:rPr>
          <w:lang w:val="en-US"/>
        </w:rPr>
      </w:r>
    </w:p>
    <w:p>
      <w:pPr>
        <w:pStyle w:val="Normal"/>
        <w:jc w:val="both"/>
        <w:rPr>
          <w:b/>
          <w:b/>
          <w:bCs/>
          <w:lang w:val="en-US"/>
        </w:rPr>
      </w:pPr>
      <w:r>
        <w:rPr>
          <w:b/>
          <w:bCs/>
          <w:lang w:val="en-US"/>
        </w:rPr>
        <w:t>Annex (2)</w:t>
      </w:r>
    </w:p>
    <w:tbl>
      <w:tblPr>
        <w:tblStyle w:val="TableGrid"/>
        <w:tblW w:w="9016" w:type="dxa"/>
        <w:jc w:val="left"/>
        <w:tblInd w:w="0" w:type="dxa"/>
        <w:tblCellMar>
          <w:top w:w="0" w:type="dxa"/>
          <w:left w:w="108" w:type="dxa"/>
          <w:bottom w:w="0" w:type="dxa"/>
          <w:right w:w="108" w:type="dxa"/>
        </w:tblCellMar>
        <w:tblLook w:firstRow="1" w:noVBand="1" w:lastRow="0" w:firstColumn="1" w:lastColumn="0" w:noHBand="0" w:val="04a0"/>
      </w:tblPr>
      <w:tblGrid>
        <w:gridCol w:w="537"/>
        <w:gridCol w:w="1442"/>
        <w:gridCol w:w="6165"/>
        <w:gridCol w:w="871"/>
      </w:tblGrid>
      <w:tr>
        <w:trPr/>
        <w:tc>
          <w:tcPr>
            <w:tcW w:w="537" w:type="dxa"/>
            <w:tcBorders/>
            <w:shd w:fill="auto" w:val="clear"/>
          </w:tcPr>
          <w:p>
            <w:pPr>
              <w:pStyle w:val="Normal"/>
              <w:spacing w:lineRule="auto" w:line="240" w:before="0" w:after="0"/>
              <w:jc w:val="center"/>
              <w:rPr>
                <w:b/>
                <w:b/>
                <w:bCs/>
                <w:lang w:val="en-US"/>
              </w:rPr>
            </w:pPr>
            <w:r>
              <w:rPr>
                <w:b/>
                <w:bCs/>
                <w:lang w:val="en-US"/>
              </w:rPr>
              <w:t>No.</w:t>
            </w:r>
          </w:p>
        </w:tc>
        <w:tc>
          <w:tcPr>
            <w:tcW w:w="1442" w:type="dxa"/>
            <w:tcBorders/>
            <w:shd w:fill="auto" w:val="clear"/>
          </w:tcPr>
          <w:p>
            <w:pPr>
              <w:pStyle w:val="Normal"/>
              <w:spacing w:lineRule="auto" w:line="240" w:before="0" w:after="0"/>
              <w:jc w:val="center"/>
              <w:rPr>
                <w:b/>
                <w:b/>
                <w:bCs/>
                <w:lang w:val="en-US"/>
              </w:rPr>
            </w:pPr>
            <w:r>
              <w:rPr>
                <w:b/>
                <w:bCs/>
                <w:lang w:val="en-US"/>
              </w:rPr>
              <w:t xml:space="preserve">Heading </w:t>
            </w:r>
          </w:p>
        </w:tc>
        <w:tc>
          <w:tcPr>
            <w:tcW w:w="6165" w:type="dxa"/>
            <w:tcBorders/>
            <w:shd w:fill="auto" w:val="clear"/>
          </w:tcPr>
          <w:p>
            <w:pPr>
              <w:pStyle w:val="Normal"/>
              <w:spacing w:lineRule="auto" w:line="240" w:before="0" w:after="0"/>
              <w:jc w:val="center"/>
              <w:rPr>
                <w:b/>
                <w:b/>
                <w:bCs/>
                <w:lang w:val="en-US"/>
              </w:rPr>
            </w:pPr>
            <w:r>
              <w:rPr>
                <w:b/>
                <w:bCs/>
                <w:lang w:val="en-US"/>
              </w:rPr>
              <w:t>Product</w:t>
            </w:r>
          </w:p>
        </w:tc>
        <w:tc>
          <w:tcPr>
            <w:tcW w:w="871" w:type="dxa"/>
            <w:tcBorders/>
            <w:shd w:fill="auto" w:val="clear"/>
          </w:tcPr>
          <w:p>
            <w:pPr>
              <w:pStyle w:val="Normal"/>
              <w:spacing w:lineRule="auto" w:line="240" w:before="0" w:after="0"/>
              <w:jc w:val="center"/>
              <w:rPr>
                <w:b/>
                <w:b/>
                <w:bCs/>
                <w:lang w:val="en-US"/>
              </w:rPr>
            </w:pPr>
            <w:r>
              <w:rPr>
                <w:b/>
                <w:bCs/>
                <w:lang w:val="en-US"/>
              </w:rPr>
              <w:t>Service fees  (EGP)</w:t>
            </w:r>
          </w:p>
        </w:tc>
      </w:tr>
      <w:tr>
        <w:trPr/>
        <w:tc>
          <w:tcPr>
            <w:tcW w:w="537" w:type="dxa"/>
            <w:tcBorders/>
            <w:shd w:fill="auto" w:val="clear"/>
          </w:tcPr>
          <w:p>
            <w:pPr>
              <w:pStyle w:val="Normal"/>
              <w:spacing w:lineRule="auto" w:line="240" w:before="0" w:after="0"/>
              <w:jc w:val="center"/>
              <w:rPr>
                <w:lang w:val="en-US"/>
              </w:rPr>
            </w:pPr>
            <w:r>
              <w:rPr>
                <w:lang w:val="en-US"/>
              </w:rPr>
              <w:t>1</w:t>
            </w:r>
          </w:p>
        </w:tc>
        <w:tc>
          <w:tcPr>
            <w:tcW w:w="1442" w:type="dxa"/>
            <w:tcBorders/>
            <w:shd w:fill="auto" w:val="clear"/>
          </w:tcPr>
          <w:p>
            <w:pPr>
              <w:pStyle w:val="Normal"/>
              <w:spacing w:lineRule="auto" w:line="240" w:before="0" w:after="0"/>
              <w:jc w:val="center"/>
              <w:rPr>
                <w:lang w:val="en-US"/>
              </w:rPr>
            </w:pPr>
            <w:r>
              <w:rPr>
                <w:lang w:val="en-US"/>
              </w:rPr>
              <w:t>4409100010</w:t>
            </w:r>
          </w:p>
        </w:tc>
        <w:tc>
          <w:tcPr>
            <w:tcW w:w="6165" w:type="dxa"/>
            <w:tcBorders/>
            <w:shd w:fill="auto" w:val="clear"/>
          </w:tcPr>
          <w:p>
            <w:pPr>
              <w:pStyle w:val="Normal"/>
              <w:spacing w:lineRule="auto" w:line="240" w:before="0" w:after="0"/>
              <w:jc w:val="center"/>
              <w:rPr>
                <w:lang w:val="en-US"/>
              </w:rPr>
            </w:pPr>
            <w:r>
              <w:rPr>
                <w:lang w:val="en-US"/>
              </w:rPr>
              <w:t>Wood (including strips and friezes for parquet flooring, not assembled) continuously shaped (tongued, grooved, rebated, chamfered, V-jointed, beaded, moulded, rounded or the like) along any of its edges, ends or faces</w:t>
            </w:r>
          </w:p>
        </w:tc>
        <w:tc>
          <w:tcPr>
            <w:tcW w:w="871" w:type="dxa"/>
            <w:tcBorders/>
            <w:shd w:fill="auto" w:val="clear"/>
          </w:tcPr>
          <w:p>
            <w:pPr>
              <w:pStyle w:val="Normal"/>
              <w:spacing w:lineRule="auto" w:line="240" w:before="0" w:after="0"/>
              <w:jc w:val="center"/>
              <w:rPr>
                <w:lang w:val="en-US"/>
              </w:rPr>
            </w:pPr>
            <w:r>
              <w:rPr>
                <w:lang w:val="en-US"/>
              </w:rPr>
              <w:t xml:space="preserve">30/ton </w:t>
            </w:r>
          </w:p>
        </w:tc>
      </w:tr>
      <w:tr>
        <w:trPr/>
        <w:tc>
          <w:tcPr>
            <w:tcW w:w="537" w:type="dxa"/>
            <w:tcBorders/>
            <w:shd w:fill="auto" w:val="clear"/>
          </w:tcPr>
          <w:p>
            <w:pPr>
              <w:pStyle w:val="Normal"/>
              <w:spacing w:lineRule="auto" w:line="240" w:before="0" w:after="0"/>
              <w:jc w:val="center"/>
              <w:rPr>
                <w:lang w:val="en-US"/>
              </w:rPr>
            </w:pPr>
            <w:r>
              <w:rPr>
                <w:lang w:val="en-US"/>
              </w:rPr>
              <w:t>2</w:t>
            </w:r>
          </w:p>
        </w:tc>
        <w:tc>
          <w:tcPr>
            <w:tcW w:w="1442" w:type="dxa"/>
            <w:tcBorders/>
            <w:shd w:fill="auto" w:val="clear"/>
          </w:tcPr>
          <w:p>
            <w:pPr>
              <w:pStyle w:val="Normal"/>
              <w:spacing w:lineRule="auto" w:line="240" w:before="0" w:after="0"/>
              <w:jc w:val="center"/>
              <w:rPr>
                <w:lang w:val="en-US"/>
              </w:rPr>
            </w:pPr>
            <w:r>
              <w:rPr>
                <w:lang w:val="en-US"/>
              </w:rPr>
              <w:t>4409100090</w:t>
            </w:r>
          </w:p>
        </w:tc>
        <w:tc>
          <w:tcPr>
            <w:tcW w:w="6165" w:type="dxa"/>
            <w:tcBorders/>
            <w:shd w:fill="auto" w:val="clear"/>
          </w:tcPr>
          <w:p>
            <w:pPr>
              <w:pStyle w:val="Normal"/>
              <w:spacing w:lineRule="auto" w:line="240" w:before="0" w:after="0"/>
              <w:jc w:val="center"/>
              <w:rPr>
                <w:lang w:val="en-US"/>
              </w:rPr>
            </w:pPr>
            <w:r>
              <w:rPr>
                <w:lang w:val="en-US"/>
              </w:rPr>
              <w:t>Another type of wood of the conifers of special shape continuously shaped (tongued, grooved, rebated, chamfered, V-jointed, beaded, moulded, rounded or the like) along any of its edges, ends or faces whether or not planed, sanded or end-joined</w:t>
            </w:r>
          </w:p>
        </w:tc>
        <w:tc>
          <w:tcPr>
            <w:tcW w:w="871" w:type="dxa"/>
            <w:tcBorders/>
            <w:shd w:fill="auto" w:val="clear"/>
          </w:tcPr>
          <w:p>
            <w:pPr>
              <w:pStyle w:val="Normal"/>
              <w:spacing w:lineRule="auto" w:line="240" w:before="0" w:after="0"/>
              <w:jc w:val="center"/>
              <w:rPr>
                <w:lang w:val="en-US"/>
              </w:rPr>
            </w:pPr>
            <w:r>
              <w:rPr>
                <w:lang w:val="en-US"/>
              </w:rPr>
              <w:t>30/ton</w:t>
            </w:r>
          </w:p>
        </w:tc>
      </w:tr>
      <w:tr>
        <w:trPr/>
        <w:tc>
          <w:tcPr>
            <w:tcW w:w="537" w:type="dxa"/>
            <w:tcBorders/>
            <w:shd w:fill="auto" w:val="clear"/>
          </w:tcPr>
          <w:p>
            <w:pPr>
              <w:pStyle w:val="Normal"/>
              <w:spacing w:lineRule="auto" w:line="240" w:before="0" w:after="0"/>
              <w:jc w:val="center"/>
              <w:rPr>
                <w:lang w:val="en-US"/>
              </w:rPr>
            </w:pPr>
            <w:r>
              <w:rPr>
                <w:lang w:val="en-US"/>
              </w:rPr>
              <w:t>3</w:t>
            </w:r>
          </w:p>
        </w:tc>
        <w:tc>
          <w:tcPr>
            <w:tcW w:w="1442" w:type="dxa"/>
            <w:tcBorders/>
            <w:shd w:fill="auto" w:val="clear"/>
          </w:tcPr>
          <w:p>
            <w:pPr>
              <w:pStyle w:val="Normal"/>
              <w:spacing w:lineRule="auto" w:line="240" w:before="0" w:after="0"/>
              <w:jc w:val="center"/>
              <w:rPr>
                <w:lang w:val="en-US"/>
              </w:rPr>
            </w:pPr>
            <w:r>
              <w:rPr>
                <w:lang w:val="en-US"/>
              </w:rPr>
              <w:t>4409210010</w:t>
            </w:r>
          </w:p>
        </w:tc>
        <w:tc>
          <w:tcPr>
            <w:tcW w:w="6165" w:type="dxa"/>
            <w:tcBorders/>
            <w:shd w:fill="auto" w:val="clear"/>
          </w:tcPr>
          <w:p>
            <w:pPr>
              <w:pStyle w:val="Normal"/>
              <w:spacing w:lineRule="auto" w:line="240" w:before="0" w:after="0"/>
              <w:jc w:val="center"/>
              <w:rPr>
                <w:lang w:val="en-US"/>
              </w:rPr>
            </w:pPr>
            <w:r>
              <w:rPr>
                <w:lang w:val="en-US"/>
              </w:rPr>
              <w:t>Strips and friezes for parquet flooring, not assembled) of bamboo continuously shaped (tongued, grooved, rebated, chamfered, V-jointed, beaded, moulded, rounded or the like) along any of its edges</w:t>
            </w:r>
          </w:p>
        </w:tc>
        <w:tc>
          <w:tcPr>
            <w:tcW w:w="871" w:type="dxa"/>
            <w:tcBorders/>
            <w:shd w:fill="auto" w:val="clear"/>
          </w:tcPr>
          <w:p>
            <w:pPr>
              <w:pStyle w:val="Normal"/>
              <w:spacing w:lineRule="auto" w:line="240" w:before="0" w:after="0"/>
              <w:jc w:val="center"/>
              <w:rPr>
                <w:lang w:val="en-US"/>
              </w:rPr>
            </w:pPr>
            <w:r>
              <w:rPr>
                <w:lang w:val="en-US"/>
              </w:rPr>
            </w:r>
          </w:p>
        </w:tc>
      </w:tr>
      <w:tr>
        <w:trPr/>
        <w:tc>
          <w:tcPr>
            <w:tcW w:w="537" w:type="dxa"/>
            <w:tcBorders/>
            <w:shd w:fill="auto" w:val="clear"/>
          </w:tcPr>
          <w:p>
            <w:pPr>
              <w:pStyle w:val="Normal"/>
              <w:spacing w:lineRule="auto" w:line="240" w:before="0" w:after="0"/>
              <w:jc w:val="center"/>
              <w:rPr>
                <w:lang w:val="en-US"/>
              </w:rPr>
            </w:pPr>
            <w:r>
              <w:rPr>
                <w:lang w:val="en-US"/>
              </w:rPr>
              <w:t>4</w:t>
            </w:r>
          </w:p>
        </w:tc>
        <w:tc>
          <w:tcPr>
            <w:tcW w:w="1442" w:type="dxa"/>
            <w:tcBorders/>
            <w:shd w:fill="auto" w:val="clear"/>
          </w:tcPr>
          <w:p>
            <w:pPr>
              <w:pStyle w:val="Normal"/>
              <w:spacing w:lineRule="auto" w:line="240" w:before="0" w:after="0"/>
              <w:jc w:val="center"/>
              <w:rPr>
                <w:lang w:val="en-US"/>
              </w:rPr>
            </w:pPr>
            <w:r>
              <w:rPr>
                <w:lang w:val="en-US"/>
              </w:rPr>
              <w:t>4409210090</w:t>
            </w:r>
          </w:p>
        </w:tc>
        <w:tc>
          <w:tcPr>
            <w:tcW w:w="6165" w:type="dxa"/>
            <w:tcBorders/>
            <w:shd w:fill="auto" w:val="clear"/>
          </w:tcPr>
          <w:p>
            <w:pPr>
              <w:pStyle w:val="Normal"/>
              <w:spacing w:lineRule="auto" w:line="240" w:before="0" w:after="0"/>
              <w:jc w:val="center"/>
              <w:rPr>
                <w:lang w:val="en-US"/>
              </w:rPr>
            </w:pPr>
            <w:r>
              <w:rPr>
                <w:lang w:val="en-US"/>
              </w:rPr>
              <w:t>Another type of bamboo shaped (tongued, grooved, rebated, chamfered, V-jointed, beaded, moulded, rounded or the like) along any of its edges</w:t>
            </w:r>
          </w:p>
        </w:tc>
        <w:tc>
          <w:tcPr>
            <w:tcW w:w="871" w:type="dxa"/>
            <w:tcBorders/>
            <w:shd w:fill="auto" w:val="clear"/>
          </w:tcPr>
          <w:p>
            <w:pPr>
              <w:pStyle w:val="Normal"/>
              <w:spacing w:lineRule="auto" w:line="240" w:before="0" w:after="0"/>
              <w:jc w:val="center"/>
              <w:rPr>
                <w:lang w:val="en-US"/>
              </w:rPr>
            </w:pPr>
            <w:r>
              <w:rPr>
                <w:lang w:val="en-US"/>
              </w:rPr>
              <w:t>30/ton</w:t>
            </w:r>
          </w:p>
        </w:tc>
      </w:tr>
      <w:tr>
        <w:trPr/>
        <w:tc>
          <w:tcPr>
            <w:tcW w:w="537" w:type="dxa"/>
            <w:tcBorders/>
            <w:shd w:fill="auto" w:val="clear"/>
          </w:tcPr>
          <w:p>
            <w:pPr>
              <w:pStyle w:val="Normal"/>
              <w:spacing w:lineRule="auto" w:line="240" w:before="0" w:after="0"/>
              <w:jc w:val="center"/>
              <w:rPr>
                <w:lang w:val="en-US"/>
              </w:rPr>
            </w:pPr>
            <w:r>
              <w:rPr>
                <w:lang w:val="en-US"/>
              </w:rPr>
              <w:t>5</w:t>
            </w:r>
          </w:p>
        </w:tc>
        <w:tc>
          <w:tcPr>
            <w:tcW w:w="1442" w:type="dxa"/>
            <w:tcBorders/>
            <w:shd w:fill="auto" w:val="clear"/>
          </w:tcPr>
          <w:p>
            <w:pPr>
              <w:pStyle w:val="Normal"/>
              <w:spacing w:lineRule="auto" w:line="240" w:before="0" w:after="0"/>
              <w:jc w:val="center"/>
              <w:rPr>
                <w:lang w:val="en-US"/>
              </w:rPr>
            </w:pPr>
            <w:r>
              <w:rPr>
                <w:lang w:val="en-US"/>
              </w:rPr>
              <w:t>4409220000</w:t>
            </w:r>
          </w:p>
        </w:tc>
        <w:tc>
          <w:tcPr>
            <w:tcW w:w="6165" w:type="dxa"/>
            <w:tcBorders/>
            <w:shd w:fill="auto" w:val="clear"/>
          </w:tcPr>
          <w:p>
            <w:pPr>
              <w:pStyle w:val="Normal"/>
              <w:spacing w:lineRule="auto" w:line="240" w:before="0" w:after="0"/>
              <w:jc w:val="center"/>
              <w:rPr>
                <w:lang w:val="en-US"/>
              </w:rPr>
            </w:pPr>
            <w:r>
              <w:rPr>
                <w:lang w:val="en-US"/>
              </w:rPr>
              <w:t xml:space="preserve">Wood (including strips and friezes for parquet flooring, not assembled) of equatorial wood whether or not planed, sanded or end-joined </w:t>
            </w:r>
          </w:p>
        </w:tc>
        <w:tc>
          <w:tcPr>
            <w:tcW w:w="871" w:type="dxa"/>
            <w:tcBorders/>
            <w:shd w:fill="auto" w:val="clear"/>
          </w:tcPr>
          <w:p>
            <w:pPr>
              <w:pStyle w:val="Normal"/>
              <w:spacing w:lineRule="auto" w:line="240" w:before="0" w:after="0"/>
              <w:jc w:val="center"/>
              <w:rPr>
                <w:lang w:val="en-US"/>
              </w:rPr>
            </w:pPr>
            <w:r>
              <w:rPr>
                <w:lang w:val="en-US"/>
              </w:rPr>
              <w:t>30/ton</w:t>
            </w:r>
          </w:p>
        </w:tc>
      </w:tr>
      <w:tr>
        <w:trPr/>
        <w:tc>
          <w:tcPr>
            <w:tcW w:w="537" w:type="dxa"/>
            <w:tcBorders/>
            <w:shd w:fill="auto" w:val="clear"/>
          </w:tcPr>
          <w:p>
            <w:pPr>
              <w:pStyle w:val="Normal"/>
              <w:spacing w:lineRule="auto" w:line="240" w:before="0" w:after="0"/>
              <w:jc w:val="center"/>
              <w:rPr>
                <w:lang w:val="en-US"/>
              </w:rPr>
            </w:pPr>
            <w:r>
              <w:rPr>
                <w:lang w:val="en-US"/>
              </w:rPr>
              <w:t>6</w:t>
            </w:r>
          </w:p>
        </w:tc>
        <w:tc>
          <w:tcPr>
            <w:tcW w:w="1442" w:type="dxa"/>
            <w:tcBorders/>
            <w:shd w:fill="auto" w:val="clear"/>
          </w:tcPr>
          <w:p>
            <w:pPr>
              <w:pStyle w:val="Normal"/>
              <w:spacing w:lineRule="auto" w:line="240" w:before="0" w:after="0"/>
              <w:jc w:val="center"/>
              <w:rPr>
                <w:lang w:val="en-US"/>
              </w:rPr>
            </w:pPr>
            <w:r>
              <w:rPr>
                <w:lang w:val="en-US"/>
              </w:rPr>
              <w:t>4409290010</w:t>
            </w:r>
          </w:p>
        </w:tc>
        <w:tc>
          <w:tcPr>
            <w:tcW w:w="6165" w:type="dxa"/>
            <w:tcBorders/>
            <w:shd w:fill="auto" w:val="clear"/>
          </w:tcPr>
          <w:p>
            <w:pPr>
              <w:pStyle w:val="Normal"/>
              <w:spacing w:lineRule="auto" w:line="240" w:before="0" w:after="0"/>
              <w:jc w:val="center"/>
              <w:rPr>
                <w:lang w:val="en-US"/>
              </w:rPr>
            </w:pPr>
            <w:r>
              <w:rPr>
                <w:lang w:val="en-US"/>
              </w:rPr>
              <w:t>Strips and friezes for parquet flooring, not assembled) of wood other than conifers continuously shaped (tongued, grooved, rebated, chamfered, V-jointed, beaded, moulded, rounded or the like) along any of its edges, ends or faces</w:t>
            </w:r>
          </w:p>
        </w:tc>
        <w:tc>
          <w:tcPr>
            <w:tcW w:w="871" w:type="dxa"/>
            <w:tcBorders/>
            <w:shd w:fill="auto" w:val="clear"/>
          </w:tcPr>
          <w:p>
            <w:pPr>
              <w:pStyle w:val="Normal"/>
              <w:spacing w:lineRule="auto" w:line="240" w:before="0" w:after="0"/>
              <w:jc w:val="center"/>
              <w:rPr>
                <w:lang w:val="en-US"/>
              </w:rPr>
            </w:pPr>
            <w:r>
              <w:rPr>
                <w:lang w:val="en-US"/>
              </w:rPr>
              <w:t>30/ton</w:t>
            </w:r>
          </w:p>
        </w:tc>
      </w:tr>
      <w:tr>
        <w:trPr/>
        <w:tc>
          <w:tcPr>
            <w:tcW w:w="537" w:type="dxa"/>
            <w:tcBorders/>
            <w:shd w:fill="auto" w:val="clear"/>
          </w:tcPr>
          <w:p>
            <w:pPr>
              <w:pStyle w:val="Normal"/>
              <w:spacing w:lineRule="auto" w:line="240" w:before="0" w:after="0"/>
              <w:jc w:val="center"/>
              <w:rPr>
                <w:lang w:val="en-US"/>
              </w:rPr>
            </w:pPr>
            <w:r>
              <w:rPr>
                <w:lang w:val="en-US"/>
              </w:rPr>
              <w:t>7</w:t>
            </w:r>
          </w:p>
        </w:tc>
        <w:tc>
          <w:tcPr>
            <w:tcW w:w="1442" w:type="dxa"/>
            <w:tcBorders/>
            <w:shd w:fill="auto" w:val="clear"/>
          </w:tcPr>
          <w:p>
            <w:pPr>
              <w:pStyle w:val="Normal"/>
              <w:spacing w:lineRule="auto" w:line="240" w:before="0" w:after="0"/>
              <w:jc w:val="center"/>
              <w:rPr>
                <w:lang w:val="en-US"/>
              </w:rPr>
            </w:pPr>
            <w:r>
              <w:rPr>
                <w:lang w:val="en-US"/>
              </w:rPr>
              <w:t>4409290090</w:t>
            </w:r>
          </w:p>
        </w:tc>
        <w:tc>
          <w:tcPr>
            <w:tcW w:w="6165" w:type="dxa"/>
            <w:tcBorders/>
            <w:shd w:fill="auto" w:val="clear"/>
          </w:tcPr>
          <w:p>
            <w:pPr>
              <w:pStyle w:val="Normal"/>
              <w:spacing w:lineRule="auto" w:line="240" w:before="0" w:after="0"/>
              <w:jc w:val="center"/>
              <w:rPr>
                <w:lang w:val="en-US"/>
              </w:rPr>
            </w:pPr>
            <w:r>
              <w:rPr>
                <w:lang w:val="en-US"/>
              </w:rPr>
              <w:t>Another type of wood other than conifers of special shape continuously shaped (tongued, grooved, rebated, chamfered, V-jointed, beaded, moulded, rounded or the like) along any of its edges, ends or faces whether or not planed, sanded or end-joined</w:t>
            </w:r>
          </w:p>
        </w:tc>
        <w:tc>
          <w:tcPr>
            <w:tcW w:w="871" w:type="dxa"/>
            <w:tcBorders/>
            <w:shd w:fill="auto" w:val="clear"/>
          </w:tcPr>
          <w:p>
            <w:pPr>
              <w:pStyle w:val="Normal"/>
              <w:spacing w:lineRule="auto" w:line="240" w:before="0" w:after="0"/>
              <w:jc w:val="center"/>
              <w:rPr>
                <w:lang w:val="en-US"/>
              </w:rPr>
            </w:pPr>
            <w:r>
              <w:rPr>
                <w:lang w:val="en-US"/>
              </w:rPr>
              <w:t>30/ton</w:t>
            </w:r>
          </w:p>
        </w:tc>
      </w:tr>
      <w:tr>
        <w:trPr/>
        <w:tc>
          <w:tcPr>
            <w:tcW w:w="537" w:type="dxa"/>
            <w:tcBorders/>
            <w:shd w:fill="auto" w:val="clear"/>
          </w:tcPr>
          <w:p>
            <w:pPr>
              <w:pStyle w:val="Normal"/>
              <w:spacing w:lineRule="auto" w:line="240" w:before="0" w:after="0"/>
              <w:jc w:val="center"/>
              <w:rPr>
                <w:lang w:val="en-US"/>
              </w:rPr>
            </w:pPr>
            <w:r>
              <w:rPr>
                <w:lang w:val="en-US"/>
              </w:rPr>
              <w:t>8</w:t>
            </w:r>
          </w:p>
        </w:tc>
        <w:tc>
          <w:tcPr>
            <w:tcW w:w="1442" w:type="dxa"/>
            <w:tcBorders/>
            <w:shd w:fill="auto" w:val="clear"/>
          </w:tcPr>
          <w:p>
            <w:pPr>
              <w:pStyle w:val="Normal"/>
              <w:spacing w:lineRule="auto" w:line="240" w:before="0" w:after="0"/>
              <w:jc w:val="center"/>
              <w:rPr>
                <w:lang w:val="en-US"/>
              </w:rPr>
            </w:pPr>
            <w:r>
              <w:rPr>
                <w:lang w:val="en-US"/>
              </w:rPr>
              <w:t>4410110000</w:t>
            </w:r>
          </w:p>
        </w:tc>
        <w:tc>
          <w:tcPr>
            <w:tcW w:w="6165" w:type="dxa"/>
            <w:tcBorders/>
            <w:shd w:fill="auto" w:val="clear"/>
          </w:tcPr>
          <w:p>
            <w:pPr>
              <w:pStyle w:val="Normal"/>
              <w:spacing w:lineRule="auto" w:line="240" w:before="0" w:after="0"/>
              <w:jc w:val="center"/>
              <w:rPr>
                <w:lang w:val="en-US"/>
              </w:rPr>
            </w:pPr>
            <w:r>
              <w:rPr>
                <w:lang w:val="en-US"/>
              </w:rPr>
              <w:t>Particle board and similar board (for example, waferboard) of wood, whether or not agglomerated with resins or other organic binding substances</w:t>
            </w:r>
          </w:p>
        </w:tc>
        <w:tc>
          <w:tcPr>
            <w:tcW w:w="871" w:type="dxa"/>
            <w:tcBorders/>
            <w:shd w:fill="auto" w:val="clear"/>
          </w:tcPr>
          <w:p>
            <w:pPr>
              <w:pStyle w:val="Normal"/>
              <w:spacing w:lineRule="auto" w:line="240" w:before="0" w:after="0"/>
              <w:jc w:val="center"/>
              <w:rPr>
                <w:lang w:val="en-US"/>
              </w:rPr>
            </w:pPr>
            <w:r>
              <w:rPr>
                <w:lang w:val="en-US"/>
              </w:rPr>
              <w:t>30/ton</w:t>
            </w:r>
          </w:p>
        </w:tc>
      </w:tr>
      <w:tr>
        <w:trPr/>
        <w:tc>
          <w:tcPr>
            <w:tcW w:w="537" w:type="dxa"/>
            <w:tcBorders/>
            <w:shd w:fill="auto" w:val="clear"/>
          </w:tcPr>
          <w:p>
            <w:pPr>
              <w:pStyle w:val="Normal"/>
              <w:spacing w:lineRule="auto" w:line="240" w:before="0" w:after="0"/>
              <w:jc w:val="center"/>
              <w:rPr>
                <w:lang w:val="en-US"/>
              </w:rPr>
            </w:pPr>
            <w:r>
              <w:rPr>
                <w:lang w:val="en-US"/>
              </w:rPr>
              <w:t>9</w:t>
            </w:r>
          </w:p>
        </w:tc>
        <w:tc>
          <w:tcPr>
            <w:tcW w:w="1442" w:type="dxa"/>
            <w:tcBorders/>
            <w:shd w:fill="auto" w:val="clear"/>
          </w:tcPr>
          <w:p>
            <w:pPr>
              <w:pStyle w:val="Normal"/>
              <w:spacing w:lineRule="auto" w:line="240" w:before="0" w:after="0"/>
              <w:jc w:val="center"/>
              <w:rPr>
                <w:lang w:val="en-US"/>
              </w:rPr>
            </w:pPr>
            <w:r>
              <w:rPr>
                <w:lang w:val="en-US"/>
              </w:rPr>
              <w:t>4410120000</w:t>
            </w:r>
          </w:p>
        </w:tc>
        <w:tc>
          <w:tcPr>
            <w:tcW w:w="6165" w:type="dxa"/>
            <w:tcBorders/>
            <w:shd w:fill="auto" w:val="clear"/>
          </w:tcPr>
          <w:p>
            <w:pPr>
              <w:pStyle w:val="Normal"/>
              <w:spacing w:lineRule="auto" w:line="240" w:before="0" w:after="0"/>
              <w:jc w:val="center"/>
              <w:rPr>
                <w:lang w:val="en-US"/>
              </w:rPr>
            </w:pPr>
            <w:r>
              <w:rPr>
                <w:lang w:val="en-US"/>
              </w:rPr>
              <w:t>Logs of oriented strand board (OSB), whether or not agglomerated with resins or other organic binding substances</w:t>
            </w:r>
          </w:p>
        </w:tc>
        <w:tc>
          <w:tcPr>
            <w:tcW w:w="871" w:type="dxa"/>
            <w:tcBorders/>
            <w:shd w:fill="auto" w:val="clear"/>
          </w:tcPr>
          <w:p>
            <w:pPr>
              <w:pStyle w:val="Normal"/>
              <w:spacing w:lineRule="auto" w:line="240" w:before="0" w:after="0"/>
              <w:jc w:val="center"/>
              <w:rPr>
                <w:lang w:val="en-US"/>
              </w:rPr>
            </w:pPr>
            <w:r>
              <w:rPr>
                <w:lang w:val="en-US"/>
              </w:rPr>
              <w:t>30/ton</w:t>
            </w:r>
          </w:p>
        </w:tc>
      </w:tr>
      <w:tr>
        <w:trPr/>
        <w:tc>
          <w:tcPr>
            <w:tcW w:w="537" w:type="dxa"/>
            <w:tcBorders/>
            <w:shd w:fill="auto" w:val="clear"/>
          </w:tcPr>
          <w:p>
            <w:pPr>
              <w:pStyle w:val="Normal"/>
              <w:spacing w:lineRule="auto" w:line="240" w:before="0" w:after="0"/>
              <w:jc w:val="center"/>
              <w:rPr>
                <w:lang w:val="en-US"/>
              </w:rPr>
            </w:pPr>
            <w:r>
              <w:rPr>
                <w:lang w:val="en-US"/>
              </w:rPr>
              <w:t>10</w:t>
            </w:r>
          </w:p>
        </w:tc>
        <w:tc>
          <w:tcPr>
            <w:tcW w:w="1442" w:type="dxa"/>
            <w:tcBorders/>
            <w:shd w:fill="auto" w:val="clear"/>
          </w:tcPr>
          <w:p>
            <w:pPr>
              <w:pStyle w:val="Normal"/>
              <w:spacing w:lineRule="auto" w:line="240" w:before="0" w:after="0"/>
              <w:jc w:val="center"/>
              <w:rPr>
                <w:lang w:val="en-US"/>
              </w:rPr>
            </w:pPr>
            <w:r>
              <w:rPr>
                <w:lang w:val="en-US"/>
              </w:rPr>
              <w:t>4410190000</w:t>
            </w:r>
          </w:p>
        </w:tc>
        <w:tc>
          <w:tcPr>
            <w:tcW w:w="6165" w:type="dxa"/>
            <w:tcBorders/>
            <w:shd w:fill="auto" w:val="clear"/>
          </w:tcPr>
          <w:p>
            <w:pPr>
              <w:pStyle w:val="Normal"/>
              <w:spacing w:lineRule="auto" w:line="240" w:before="0" w:after="0"/>
              <w:jc w:val="center"/>
              <w:rPr>
                <w:lang w:val="en-US"/>
              </w:rPr>
            </w:pPr>
            <w:r>
              <w:rPr>
                <w:lang w:val="en-US"/>
              </w:rPr>
              <w:t>Strips of particle wood and similar boards of another type of wood whether or not agglomerated with resins or other organic binding substances</w:t>
            </w:r>
          </w:p>
        </w:tc>
        <w:tc>
          <w:tcPr>
            <w:tcW w:w="871" w:type="dxa"/>
            <w:tcBorders/>
            <w:shd w:fill="auto" w:val="clear"/>
          </w:tcPr>
          <w:p>
            <w:pPr>
              <w:pStyle w:val="Normal"/>
              <w:spacing w:lineRule="auto" w:line="240" w:before="0" w:after="0"/>
              <w:jc w:val="center"/>
              <w:rPr>
                <w:lang w:val="en-US"/>
              </w:rPr>
            </w:pPr>
            <w:r>
              <w:rPr>
                <w:lang w:val="en-US"/>
              </w:rPr>
              <w:t>30/ton</w:t>
            </w:r>
          </w:p>
        </w:tc>
      </w:tr>
      <w:tr>
        <w:trPr/>
        <w:tc>
          <w:tcPr>
            <w:tcW w:w="537" w:type="dxa"/>
            <w:tcBorders/>
            <w:shd w:fill="auto" w:val="clear"/>
          </w:tcPr>
          <w:p>
            <w:pPr>
              <w:pStyle w:val="Normal"/>
              <w:spacing w:lineRule="auto" w:line="240" w:before="0" w:after="0"/>
              <w:jc w:val="center"/>
              <w:rPr>
                <w:lang w:val="en-US"/>
              </w:rPr>
            </w:pPr>
            <w:r>
              <w:rPr>
                <w:lang w:val="en-US"/>
              </w:rPr>
              <w:t>11</w:t>
            </w:r>
          </w:p>
        </w:tc>
        <w:tc>
          <w:tcPr>
            <w:tcW w:w="1442" w:type="dxa"/>
            <w:tcBorders/>
            <w:shd w:fill="auto" w:val="clear"/>
          </w:tcPr>
          <w:p>
            <w:pPr>
              <w:pStyle w:val="Normal"/>
              <w:spacing w:lineRule="auto" w:line="240" w:before="0" w:after="0"/>
              <w:jc w:val="center"/>
              <w:rPr>
                <w:lang w:val="en-US"/>
              </w:rPr>
            </w:pPr>
            <w:r>
              <w:rPr>
                <w:lang w:val="en-US"/>
              </w:rPr>
              <w:t>4410900000</w:t>
            </w:r>
          </w:p>
        </w:tc>
        <w:tc>
          <w:tcPr>
            <w:tcW w:w="6165" w:type="dxa"/>
            <w:tcBorders/>
            <w:shd w:fill="auto" w:val="clear"/>
          </w:tcPr>
          <w:p>
            <w:pPr>
              <w:pStyle w:val="Normal"/>
              <w:spacing w:lineRule="auto" w:line="240" w:before="0" w:after="0"/>
              <w:jc w:val="center"/>
              <w:rPr>
                <w:lang w:val="en-US"/>
              </w:rPr>
            </w:pPr>
            <w:r>
              <w:rPr>
                <w:lang w:val="en-US"/>
              </w:rPr>
              <w:t>Similar boards of plants whether or not agglomerated with resins or other organic binding substances</w:t>
            </w:r>
          </w:p>
        </w:tc>
        <w:tc>
          <w:tcPr>
            <w:tcW w:w="871" w:type="dxa"/>
            <w:tcBorders/>
            <w:shd w:fill="auto" w:val="clear"/>
          </w:tcPr>
          <w:p>
            <w:pPr>
              <w:pStyle w:val="Normal"/>
              <w:spacing w:lineRule="auto" w:line="240" w:before="0" w:after="0"/>
              <w:jc w:val="center"/>
              <w:rPr>
                <w:lang w:val="en-US"/>
              </w:rPr>
            </w:pPr>
            <w:r>
              <w:rPr>
                <w:lang w:val="en-US"/>
              </w:rPr>
              <w:t>30/ton</w:t>
            </w:r>
          </w:p>
        </w:tc>
      </w:tr>
      <w:tr>
        <w:trPr/>
        <w:tc>
          <w:tcPr>
            <w:tcW w:w="537" w:type="dxa"/>
            <w:tcBorders/>
            <w:shd w:fill="auto" w:val="clear"/>
          </w:tcPr>
          <w:p>
            <w:pPr>
              <w:pStyle w:val="Normal"/>
              <w:spacing w:lineRule="auto" w:line="240" w:before="0" w:after="0"/>
              <w:jc w:val="center"/>
              <w:rPr>
                <w:lang w:val="en-US"/>
              </w:rPr>
            </w:pPr>
            <w:r>
              <w:rPr>
                <w:lang w:val="en-US"/>
              </w:rPr>
              <w:t>12</w:t>
            </w:r>
          </w:p>
        </w:tc>
        <w:tc>
          <w:tcPr>
            <w:tcW w:w="1442" w:type="dxa"/>
            <w:tcBorders/>
            <w:shd w:fill="auto" w:val="clear"/>
          </w:tcPr>
          <w:p>
            <w:pPr>
              <w:pStyle w:val="Normal"/>
              <w:spacing w:lineRule="auto" w:line="240" w:before="0" w:after="0"/>
              <w:jc w:val="center"/>
              <w:rPr>
                <w:lang w:val="en-US"/>
              </w:rPr>
            </w:pPr>
            <w:r>
              <w:rPr>
                <w:lang w:val="en-US"/>
              </w:rPr>
              <w:t>4411120010</w:t>
            </w:r>
          </w:p>
        </w:tc>
        <w:tc>
          <w:tcPr>
            <w:tcW w:w="6165" w:type="dxa"/>
            <w:tcBorders/>
            <w:shd w:fill="auto" w:val="clear"/>
          </w:tcPr>
          <w:p>
            <w:pPr>
              <w:pStyle w:val="Normal"/>
              <w:spacing w:lineRule="auto" w:line="240" w:before="0" w:after="0"/>
              <w:jc w:val="center"/>
              <w:rPr>
                <w:lang w:val="en-US"/>
              </w:rPr>
            </w:pPr>
            <w:r>
              <w:rPr>
                <w:lang w:val="en-US"/>
              </w:rPr>
              <w:t>Boards of wood fibers or other medium-density fiberwood (MDF) of thickness no more than 5 mm.  whether or not agglomerated with resins or other organic binding substances, neither mechanically shaped nor coated</w:t>
            </w:r>
          </w:p>
        </w:tc>
        <w:tc>
          <w:tcPr>
            <w:tcW w:w="871" w:type="dxa"/>
            <w:tcBorders/>
            <w:shd w:fill="auto" w:val="clear"/>
          </w:tcPr>
          <w:p>
            <w:pPr>
              <w:pStyle w:val="Normal"/>
              <w:spacing w:lineRule="auto" w:line="240" w:before="0" w:after="0"/>
              <w:jc w:val="center"/>
              <w:rPr>
                <w:lang w:val="en-US"/>
              </w:rPr>
            </w:pPr>
            <w:r>
              <w:rPr>
                <w:lang w:val="en-US"/>
              </w:rPr>
              <w:t>30/ton</w:t>
            </w:r>
          </w:p>
        </w:tc>
      </w:tr>
      <w:tr>
        <w:trPr/>
        <w:tc>
          <w:tcPr>
            <w:tcW w:w="537" w:type="dxa"/>
            <w:tcBorders/>
            <w:shd w:fill="auto" w:val="clear"/>
          </w:tcPr>
          <w:p>
            <w:pPr>
              <w:pStyle w:val="Normal"/>
              <w:spacing w:lineRule="auto" w:line="240" w:before="0" w:after="0"/>
              <w:jc w:val="center"/>
              <w:rPr>
                <w:lang w:val="en-US"/>
              </w:rPr>
            </w:pPr>
            <w:r>
              <w:rPr>
                <w:lang w:val="en-US"/>
              </w:rPr>
              <w:t>13</w:t>
            </w:r>
          </w:p>
        </w:tc>
        <w:tc>
          <w:tcPr>
            <w:tcW w:w="1442" w:type="dxa"/>
            <w:tcBorders/>
            <w:shd w:fill="auto" w:val="clear"/>
          </w:tcPr>
          <w:p>
            <w:pPr>
              <w:pStyle w:val="Normal"/>
              <w:spacing w:lineRule="auto" w:line="240" w:before="0" w:after="0"/>
              <w:jc w:val="center"/>
              <w:rPr>
                <w:lang w:val="en-US"/>
              </w:rPr>
            </w:pPr>
            <w:r>
              <w:rPr>
                <w:lang w:val="en-US"/>
              </w:rPr>
              <w:t>4411120090</w:t>
            </w:r>
          </w:p>
        </w:tc>
        <w:tc>
          <w:tcPr>
            <w:tcW w:w="6165" w:type="dxa"/>
            <w:tcBorders/>
            <w:shd w:fill="auto" w:val="clear"/>
          </w:tcPr>
          <w:p>
            <w:pPr>
              <w:pStyle w:val="Normal"/>
              <w:spacing w:lineRule="auto" w:line="240" w:before="0" w:after="0"/>
              <w:jc w:val="center"/>
              <w:rPr>
                <w:lang w:val="en-US"/>
              </w:rPr>
            </w:pPr>
            <w:r>
              <w:rPr>
                <w:lang w:val="en-US"/>
              </w:rPr>
              <w:t>Fiberboars of wood or other medium-density ligneous materials (MDF) of thickness exceeding 5 mm.  whether or not bonded with resins or other organic substances mechanically worked and surface covered</w:t>
            </w:r>
          </w:p>
        </w:tc>
        <w:tc>
          <w:tcPr>
            <w:tcW w:w="871" w:type="dxa"/>
            <w:tcBorders/>
            <w:shd w:fill="auto" w:val="clear"/>
          </w:tcPr>
          <w:p>
            <w:pPr>
              <w:pStyle w:val="Normal"/>
              <w:spacing w:lineRule="auto" w:line="240" w:before="0" w:after="0"/>
              <w:jc w:val="center"/>
              <w:rPr>
                <w:lang w:val="en-US"/>
              </w:rPr>
            </w:pPr>
            <w:r>
              <w:rPr>
                <w:lang w:val="en-US"/>
              </w:rPr>
              <w:t>30/ton</w:t>
            </w:r>
          </w:p>
        </w:tc>
      </w:tr>
      <w:tr>
        <w:trPr/>
        <w:tc>
          <w:tcPr>
            <w:tcW w:w="537" w:type="dxa"/>
            <w:tcBorders/>
            <w:shd w:fill="auto" w:val="clear"/>
          </w:tcPr>
          <w:p>
            <w:pPr>
              <w:pStyle w:val="Normal"/>
              <w:spacing w:lineRule="auto" w:line="240" w:before="0" w:after="0"/>
              <w:jc w:val="center"/>
              <w:rPr>
                <w:lang w:val="en-US"/>
              </w:rPr>
            </w:pPr>
            <w:r>
              <w:rPr>
                <w:lang w:val="en-US"/>
              </w:rPr>
              <w:t>14</w:t>
            </w:r>
          </w:p>
        </w:tc>
        <w:tc>
          <w:tcPr>
            <w:tcW w:w="1442" w:type="dxa"/>
            <w:tcBorders/>
            <w:shd w:fill="auto" w:val="clear"/>
          </w:tcPr>
          <w:p>
            <w:pPr>
              <w:pStyle w:val="Normal"/>
              <w:spacing w:lineRule="auto" w:line="240" w:before="0" w:after="0"/>
              <w:jc w:val="center"/>
              <w:rPr>
                <w:lang w:val="en-US"/>
              </w:rPr>
            </w:pPr>
            <w:r>
              <w:rPr>
                <w:lang w:val="en-US"/>
              </w:rPr>
              <w:t>4411130010</w:t>
            </w:r>
          </w:p>
        </w:tc>
        <w:tc>
          <w:tcPr>
            <w:tcW w:w="6165" w:type="dxa"/>
            <w:tcBorders/>
            <w:shd w:fill="auto" w:val="clear"/>
          </w:tcPr>
          <w:p>
            <w:pPr>
              <w:pStyle w:val="Normal"/>
              <w:spacing w:lineRule="auto" w:line="240" w:before="0" w:after="0"/>
              <w:jc w:val="center"/>
              <w:rPr>
                <w:lang w:val="en-US"/>
              </w:rPr>
            </w:pPr>
            <w:r>
              <w:rPr>
                <w:lang w:val="en-US"/>
              </w:rPr>
              <w:t>Fiberboars of wood or other medium-density ligneous materials (MDF) of thickness exceeding 5 mm. but not exceeding 9 mm.  whether or not bonded with resins or other organic substances  not mechanically worked or surface covered</w:t>
            </w:r>
          </w:p>
        </w:tc>
        <w:tc>
          <w:tcPr>
            <w:tcW w:w="871" w:type="dxa"/>
            <w:tcBorders/>
            <w:shd w:fill="auto" w:val="clear"/>
          </w:tcPr>
          <w:p>
            <w:pPr>
              <w:pStyle w:val="Normal"/>
              <w:spacing w:lineRule="auto" w:line="240" w:before="0" w:after="0"/>
              <w:jc w:val="center"/>
              <w:rPr>
                <w:lang w:val="en-US"/>
              </w:rPr>
            </w:pPr>
            <w:r>
              <w:rPr>
                <w:lang w:val="en-US"/>
              </w:rPr>
              <w:t>30/ton</w:t>
            </w:r>
          </w:p>
        </w:tc>
      </w:tr>
      <w:tr>
        <w:trPr/>
        <w:tc>
          <w:tcPr>
            <w:tcW w:w="537" w:type="dxa"/>
            <w:tcBorders/>
            <w:shd w:fill="auto" w:val="clear"/>
          </w:tcPr>
          <w:p>
            <w:pPr>
              <w:pStyle w:val="Normal"/>
              <w:spacing w:lineRule="auto" w:line="240" w:before="0" w:after="0"/>
              <w:jc w:val="center"/>
              <w:rPr>
                <w:lang w:val="en-US"/>
              </w:rPr>
            </w:pPr>
            <w:r>
              <w:rPr>
                <w:lang w:val="en-US"/>
              </w:rPr>
              <w:t>15</w:t>
            </w:r>
          </w:p>
        </w:tc>
        <w:tc>
          <w:tcPr>
            <w:tcW w:w="1442" w:type="dxa"/>
            <w:tcBorders/>
            <w:shd w:fill="auto" w:val="clear"/>
          </w:tcPr>
          <w:p>
            <w:pPr>
              <w:pStyle w:val="Normal"/>
              <w:spacing w:lineRule="auto" w:line="240" w:before="0" w:after="0"/>
              <w:jc w:val="center"/>
              <w:rPr>
                <w:lang w:val="en-US"/>
              </w:rPr>
            </w:pPr>
            <w:r>
              <w:rPr>
                <w:lang w:val="en-US"/>
              </w:rPr>
              <w:t>411130090</w:t>
            </w:r>
          </w:p>
        </w:tc>
        <w:tc>
          <w:tcPr>
            <w:tcW w:w="6165" w:type="dxa"/>
            <w:tcBorders/>
            <w:shd w:fill="auto" w:val="clear"/>
          </w:tcPr>
          <w:p>
            <w:pPr>
              <w:pStyle w:val="Normal"/>
              <w:spacing w:lineRule="auto" w:line="240" w:before="0" w:after="0"/>
              <w:jc w:val="center"/>
              <w:rPr>
                <w:lang w:val="en-US"/>
              </w:rPr>
            </w:pPr>
            <w:r>
              <w:rPr>
                <w:lang w:val="en-US"/>
              </w:rPr>
              <w:t>Fiberboars of wood or other medium-density ligneous materials (MDF) of thickness exceeding 5 mm. but not exceeding 9 mm.  whether or not bonded with resins or other organic substances mechanically worked and surface covered</w:t>
            </w:r>
          </w:p>
        </w:tc>
        <w:tc>
          <w:tcPr>
            <w:tcW w:w="871" w:type="dxa"/>
            <w:tcBorders/>
            <w:shd w:fill="auto" w:val="clear"/>
          </w:tcPr>
          <w:p>
            <w:pPr>
              <w:pStyle w:val="Normal"/>
              <w:spacing w:lineRule="auto" w:line="240" w:before="0" w:after="0"/>
              <w:jc w:val="center"/>
              <w:rPr>
                <w:lang w:val="en-US"/>
              </w:rPr>
            </w:pPr>
            <w:r>
              <w:rPr>
                <w:lang w:val="en-US"/>
              </w:rPr>
              <w:t>30/ton</w:t>
            </w:r>
          </w:p>
        </w:tc>
      </w:tr>
      <w:tr>
        <w:trPr/>
        <w:tc>
          <w:tcPr>
            <w:tcW w:w="537" w:type="dxa"/>
            <w:tcBorders/>
            <w:shd w:fill="auto" w:val="clear"/>
          </w:tcPr>
          <w:p>
            <w:pPr>
              <w:pStyle w:val="Normal"/>
              <w:spacing w:lineRule="auto" w:line="240" w:before="0" w:after="0"/>
              <w:jc w:val="center"/>
              <w:rPr>
                <w:lang w:val="en-US"/>
              </w:rPr>
            </w:pPr>
            <w:r>
              <w:rPr>
                <w:lang w:val="en-US"/>
              </w:rPr>
              <w:t>16</w:t>
            </w:r>
          </w:p>
        </w:tc>
        <w:tc>
          <w:tcPr>
            <w:tcW w:w="1442" w:type="dxa"/>
            <w:tcBorders/>
            <w:shd w:fill="auto" w:val="clear"/>
          </w:tcPr>
          <w:p>
            <w:pPr>
              <w:pStyle w:val="Normal"/>
              <w:spacing w:lineRule="auto" w:line="240" w:before="0" w:after="0"/>
              <w:jc w:val="center"/>
              <w:rPr>
                <w:lang w:val="en-US"/>
              </w:rPr>
            </w:pPr>
            <w:r>
              <w:rPr>
                <w:lang w:val="en-US"/>
              </w:rPr>
              <w:t>4411140010</w:t>
            </w:r>
          </w:p>
        </w:tc>
        <w:tc>
          <w:tcPr>
            <w:tcW w:w="6165" w:type="dxa"/>
            <w:tcBorders/>
            <w:shd w:fill="auto" w:val="clear"/>
          </w:tcPr>
          <w:p>
            <w:pPr>
              <w:pStyle w:val="Normal"/>
              <w:spacing w:lineRule="auto" w:line="240" w:before="0" w:after="0"/>
              <w:jc w:val="center"/>
              <w:rPr>
                <w:lang w:val="en-US"/>
              </w:rPr>
            </w:pPr>
            <w:r>
              <w:rPr>
                <w:lang w:val="en-US"/>
              </w:rPr>
              <w:t>Fiberboars of wood or other medium-density ligneous materials (MDF) of thickness exceeding 9 mm.  whether or not bonded with resins or other organic substances note mechanically worked or surface covered</w:t>
            </w:r>
          </w:p>
        </w:tc>
        <w:tc>
          <w:tcPr>
            <w:tcW w:w="871" w:type="dxa"/>
            <w:tcBorders/>
            <w:shd w:fill="auto" w:val="clear"/>
          </w:tcPr>
          <w:p>
            <w:pPr>
              <w:pStyle w:val="Normal"/>
              <w:spacing w:lineRule="auto" w:line="240" w:before="0" w:after="0"/>
              <w:rPr/>
            </w:pPr>
            <w:r>
              <w:rPr>
                <w:lang w:val="en-US"/>
              </w:rPr>
              <w:t>30/ton</w:t>
            </w:r>
          </w:p>
        </w:tc>
      </w:tr>
      <w:tr>
        <w:trPr/>
        <w:tc>
          <w:tcPr>
            <w:tcW w:w="537" w:type="dxa"/>
            <w:tcBorders/>
            <w:shd w:fill="auto" w:val="clear"/>
          </w:tcPr>
          <w:p>
            <w:pPr>
              <w:pStyle w:val="Normal"/>
              <w:spacing w:lineRule="auto" w:line="240" w:before="0" w:after="0"/>
              <w:jc w:val="center"/>
              <w:rPr>
                <w:lang w:val="en-US"/>
              </w:rPr>
            </w:pPr>
            <w:r>
              <w:rPr>
                <w:lang w:val="en-US"/>
              </w:rPr>
              <w:t>17</w:t>
            </w:r>
          </w:p>
        </w:tc>
        <w:tc>
          <w:tcPr>
            <w:tcW w:w="1442" w:type="dxa"/>
            <w:tcBorders/>
            <w:shd w:fill="auto" w:val="clear"/>
          </w:tcPr>
          <w:p>
            <w:pPr>
              <w:pStyle w:val="Normal"/>
              <w:spacing w:lineRule="auto" w:line="240" w:before="0" w:after="0"/>
              <w:jc w:val="center"/>
              <w:rPr>
                <w:lang w:val="en-US"/>
              </w:rPr>
            </w:pPr>
            <w:r>
              <w:rPr>
                <w:lang w:val="en-US"/>
              </w:rPr>
              <w:t>4411140090</w:t>
            </w:r>
          </w:p>
        </w:tc>
        <w:tc>
          <w:tcPr>
            <w:tcW w:w="6165" w:type="dxa"/>
            <w:tcBorders/>
            <w:shd w:fill="auto" w:val="clear"/>
          </w:tcPr>
          <w:p>
            <w:pPr>
              <w:pStyle w:val="Normal"/>
              <w:spacing w:lineRule="auto" w:line="240" w:before="0" w:after="0"/>
              <w:jc w:val="center"/>
              <w:rPr>
                <w:lang w:val="en-US"/>
              </w:rPr>
            </w:pPr>
            <w:r>
              <w:rPr>
                <w:lang w:val="en-US"/>
              </w:rPr>
              <w:t>Fiberboars of wood or other medium-density ligneous materials (MDF) of thickness exceeding 9 mm.  whether or not bonded with resins or other organic substances mechanically worked and surface covered</w:t>
            </w:r>
          </w:p>
        </w:tc>
        <w:tc>
          <w:tcPr>
            <w:tcW w:w="871" w:type="dxa"/>
            <w:tcBorders/>
            <w:shd w:fill="auto" w:val="clear"/>
          </w:tcPr>
          <w:p>
            <w:pPr>
              <w:pStyle w:val="Normal"/>
              <w:spacing w:lineRule="auto" w:line="240" w:before="0" w:after="0"/>
              <w:rPr/>
            </w:pPr>
            <w:r>
              <w:rPr>
                <w:lang w:val="en-US"/>
              </w:rPr>
              <w:t>30/ton</w:t>
            </w:r>
          </w:p>
        </w:tc>
      </w:tr>
      <w:tr>
        <w:trPr/>
        <w:tc>
          <w:tcPr>
            <w:tcW w:w="537" w:type="dxa"/>
            <w:tcBorders/>
            <w:shd w:fill="auto" w:val="clear"/>
          </w:tcPr>
          <w:p>
            <w:pPr>
              <w:pStyle w:val="Normal"/>
              <w:spacing w:lineRule="auto" w:line="240" w:before="0" w:after="0"/>
              <w:jc w:val="center"/>
              <w:rPr>
                <w:lang w:val="en-US"/>
              </w:rPr>
            </w:pPr>
            <w:r>
              <w:rPr>
                <w:lang w:val="en-US"/>
              </w:rPr>
              <w:t>18</w:t>
            </w:r>
          </w:p>
        </w:tc>
        <w:tc>
          <w:tcPr>
            <w:tcW w:w="1442" w:type="dxa"/>
            <w:tcBorders/>
            <w:shd w:fill="auto" w:val="clear"/>
          </w:tcPr>
          <w:p>
            <w:pPr>
              <w:pStyle w:val="Normal"/>
              <w:spacing w:lineRule="auto" w:line="240" w:before="0" w:after="0"/>
              <w:jc w:val="center"/>
              <w:rPr>
                <w:lang w:val="en-US"/>
              </w:rPr>
            </w:pPr>
            <w:r>
              <w:rPr>
                <w:lang w:val="en-US"/>
              </w:rPr>
              <w:t>4411920010</w:t>
            </w:r>
          </w:p>
        </w:tc>
        <w:tc>
          <w:tcPr>
            <w:tcW w:w="6165" w:type="dxa"/>
            <w:tcBorders/>
            <w:shd w:fill="auto" w:val="clear"/>
          </w:tcPr>
          <w:p>
            <w:pPr>
              <w:pStyle w:val="Normal"/>
              <w:spacing w:lineRule="auto" w:line="240" w:before="0" w:after="0"/>
              <w:jc w:val="center"/>
              <w:rPr>
                <w:lang w:val="en-US"/>
              </w:rPr>
            </w:pPr>
            <w:r>
              <w:rPr>
                <w:lang w:val="en-US"/>
              </w:rPr>
              <w:t>Fiberboars of wood or other ligneous materials of thickness exceeding 0.8 gm/cm</w:t>
            </w:r>
            <w:r>
              <w:rPr>
                <w:vertAlign w:val="superscript"/>
                <w:lang w:val="en-US"/>
              </w:rPr>
              <w:t>2</w:t>
            </w:r>
            <w:r>
              <w:rPr>
                <w:lang w:val="en-US"/>
              </w:rPr>
              <w:t xml:space="preserve">  whether or not bonded with resins or other organic substances not mechanically worked or surface covered</w:t>
            </w:r>
          </w:p>
        </w:tc>
        <w:tc>
          <w:tcPr>
            <w:tcW w:w="871" w:type="dxa"/>
            <w:tcBorders/>
            <w:shd w:fill="auto" w:val="clear"/>
          </w:tcPr>
          <w:p>
            <w:pPr>
              <w:pStyle w:val="Normal"/>
              <w:spacing w:lineRule="auto" w:line="240" w:before="0" w:after="0"/>
              <w:rPr/>
            </w:pPr>
            <w:r>
              <w:rPr>
                <w:lang w:val="en-US"/>
              </w:rPr>
              <w:t>30/ton</w:t>
            </w:r>
          </w:p>
        </w:tc>
      </w:tr>
      <w:tr>
        <w:trPr/>
        <w:tc>
          <w:tcPr>
            <w:tcW w:w="537" w:type="dxa"/>
            <w:tcBorders/>
            <w:shd w:fill="auto" w:val="clear"/>
          </w:tcPr>
          <w:p>
            <w:pPr>
              <w:pStyle w:val="Normal"/>
              <w:spacing w:lineRule="auto" w:line="240" w:before="0" w:after="0"/>
              <w:jc w:val="center"/>
              <w:rPr>
                <w:lang w:val="en-US"/>
              </w:rPr>
            </w:pPr>
            <w:r>
              <w:rPr>
                <w:lang w:val="en-US"/>
              </w:rPr>
              <w:t>19</w:t>
            </w:r>
          </w:p>
        </w:tc>
        <w:tc>
          <w:tcPr>
            <w:tcW w:w="1442" w:type="dxa"/>
            <w:tcBorders/>
            <w:shd w:fill="auto" w:val="clear"/>
          </w:tcPr>
          <w:p>
            <w:pPr>
              <w:pStyle w:val="Normal"/>
              <w:spacing w:lineRule="auto" w:line="240" w:before="0" w:after="0"/>
              <w:jc w:val="center"/>
              <w:rPr>
                <w:lang w:val="en-US"/>
              </w:rPr>
            </w:pPr>
            <w:r>
              <w:rPr>
                <w:lang w:val="en-US"/>
              </w:rPr>
              <w:t>4411920090</w:t>
            </w:r>
          </w:p>
        </w:tc>
        <w:tc>
          <w:tcPr>
            <w:tcW w:w="6165" w:type="dxa"/>
            <w:tcBorders/>
            <w:shd w:fill="auto" w:val="clear"/>
          </w:tcPr>
          <w:p>
            <w:pPr>
              <w:pStyle w:val="Normal"/>
              <w:spacing w:lineRule="auto" w:line="240" w:before="0" w:after="0"/>
              <w:jc w:val="center"/>
              <w:rPr>
                <w:lang w:val="en-US"/>
              </w:rPr>
            </w:pPr>
            <w:r>
              <w:rPr>
                <w:lang w:val="en-US"/>
              </w:rPr>
              <w:t>Fiberboars of wood or other ligneous materials of thickness exceeding 0.8 gm/cm</w:t>
            </w:r>
            <w:r>
              <w:rPr>
                <w:vertAlign w:val="superscript"/>
                <w:lang w:val="en-US"/>
              </w:rPr>
              <w:t>2</w:t>
            </w:r>
            <w:r>
              <w:rPr>
                <w:lang w:val="en-US"/>
              </w:rPr>
              <w:t xml:space="preserve">  whether or not bonded with resins or other organic substances mechanically worked and surface covered</w:t>
            </w:r>
          </w:p>
        </w:tc>
        <w:tc>
          <w:tcPr>
            <w:tcW w:w="871" w:type="dxa"/>
            <w:tcBorders/>
            <w:shd w:fill="auto" w:val="clear"/>
          </w:tcPr>
          <w:p>
            <w:pPr>
              <w:pStyle w:val="Normal"/>
              <w:spacing w:lineRule="auto" w:line="240" w:before="0" w:after="0"/>
              <w:rPr/>
            </w:pPr>
            <w:r>
              <w:rPr>
                <w:lang w:val="en-US"/>
              </w:rPr>
              <w:t>30/ton</w:t>
            </w:r>
          </w:p>
        </w:tc>
      </w:tr>
      <w:tr>
        <w:trPr/>
        <w:tc>
          <w:tcPr>
            <w:tcW w:w="537" w:type="dxa"/>
            <w:tcBorders/>
            <w:shd w:fill="auto" w:val="clear"/>
          </w:tcPr>
          <w:p>
            <w:pPr>
              <w:pStyle w:val="Normal"/>
              <w:spacing w:lineRule="auto" w:line="240" w:before="0" w:after="0"/>
              <w:jc w:val="center"/>
              <w:rPr>
                <w:lang w:val="en-US"/>
              </w:rPr>
            </w:pPr>
            <w:r>
              <w:rPr>
                <w:lang w:val="en-US"/>
              </w:rPr>
              <w:t>20</w:t>
            </w:r>
          </w:p>
        </w:tc>
        <w:tc>
          <w:tcPr>
            <w:tcW w:w="1442" w:type="dxa"/>
            <w:tcBorders/>
            <w:shd w:fill="auto" w:val="clear"/>
          </w:tcPr>
          <w:p>
            <w:pPr>
              <w:pStyle w:val="Normal"/>
              <w:spacing w:lineRule="auto" w:line="240" w:before="0" w:after="0"/>
              <w:jc w:val="center"/>
              <w:rPr>
                <w:lang w:val="en-US"/>
              </w:rPr>
            </w:pPr>
            <w:r>
              <w:rPr>
                <w:lang w:val="en-US"/>
              </w:rPr>
              <w:t>4411930010</w:t>
            </w:r>
          </w:p>
        </w:tc>
        <w:tc>
          <w:tcPr>
            <w:tcW w:w="6165" w:type="dxa"/>
            <w:tcBorders/>
            <w:shd w:fill="auto" w:val="clear"/>
          </w:tcPr>
          <w:p>
            <w:pPr>
              <w:pStyle w:val="Normal"/>
              <w:spacing w:lineRule="auto" w:line="240" w:before="0" w:after="0"/>
              <w:jc w:val="center"/>
              <w:rPr>
                <w:lang w:val="en-US"/>
              </w:rPr>
            </w:pPr>
            <w:r>
              <w:rPr>
                <w:lang w:val="en-US"/>
              </w:rPr>
              <w:t>Fiberboars of wood or other ligneous materials of thickness exceeding 0.5 gm/cm</w:t>
            </w:r>
            <w:r>
              <w:rPr>
                <w:vertAlign w:val="superscript"/>
                <w:lang w:val="en-US"/>
              </w:rPr>
              <w:t>2</w:t>
            </w:r>
            <w:r>
              <w:rPr>
                <w:lang w:val="en-US"/>
              </w:rPr>
              <w:t xml:space="preserve"> and not exceeding 0.8 gm/cm</w:t>
            </w:r>
            <w:r>
              <w:rPr>
                <w:vertAlign w:val="superscript"/>
                <w:lang w:val="en-US"/>
              </w:rPr>
              <w:t>2</w:t>
            </w:r>
            <w:r>
              <w:rPr>
                <w:lang w:val="en-US"/>
              </w:rPr>
              <w:t xml:space="preserve">  whether or not bonded with resins or other organic substances not mechanically worked or surface covered</w:t>
            </w:r>
          </w:p>
        </w:tc>
        <w:tc>
          <w:tcPr>
            <w:tcW w:w="871" w:type="dxa"/>
            <w:tcBorders/>
            <w:shd w:fill="auto" w:val="clear"/>
          </w:tcPr>
          <w:p>
            <w:pPr>
              <w:pStyle w:val="Normal"/>
              <w:spacing w:lineRule="auto" w:line="240" w:before="0" w:after="0"/>
              <w:rPr/>
            </w:pPr>
            <w:r>
              <w:rPr>
                <w:lang w:val="en-US"/>
              </w:rPr>
              <w:t>30/ton</w:t>
            </w:r>
          </w:p>
        </w:tc>
      </w:tr>
      <w:tr>
        <w:trPr/>
        <w:tc>
          <w:tcPr>
            <w:tcW w:w="537" w:type="dxa"/>
            <w:tcBorders/>
            <w:shd w:fill="auto" w:val="clear"/>
          </w:tcPr>
          <w:p>
            <w:pPr>
              <w:pStyle w:val="Normal"/>
              <w:spacing w:lineRule="auto" w:line="240" w:before="0" w:after="0"/>
              <w:jc w:val="center"/>
              <w:rPr>
                <w:lang w:val="en-US"/>
              </w:rPr>
            </w:pPr>
            <w:r>
              <w:rPr>
                <w:lang w:val="en-US"/>
              </w:rPr>
              <w:t>21</w:t>
            </w:r>
          </w:p>
        </w:tc>
        <w:tc>
          <w:tcPr>
            <w:tcW w:w="1442" w:type="dxa"/>
            <w:tcBorders/>
            <w:shd w:fill="auto" w:val="clear"/>
          </w:tcPr>
          <w:p>
            <w:pPr>
              <w:pStyle w:val="Normal"/>
              <w:spacing w:lineRule="auto" w:line="240" w:before="0" w:after="0"/>
              <w:jc w:val="center"/>
              <w:rPr>
                <w:lang w:val="en-US"/>
              </w:rPr>
            </w:pPr>
            <w:r>
              <w:rPr>
                <w:lang w:val="en-US"/>
              </w:rPr>
              <w:t>4403240000</w:t>
            </w:r>
          </w:p>
        </w:tc>
        <w:tc>
          <w:tcPr>
            <w:tcW w:w="6165" w:type="dxa"/>
            <w:tcBorders/>
            <w:shd w:fill="auto" w:val="clear"/>
          </w:tcPr>
          <w:p>
            <w:pPr>
              <w:pStyle w:val="Normal"/>
              <w:spacing w:lineRule="auto" w:line="240" w:before="0" w:after="0"/>
              <w:jc w:val="center"/>
              <w:rPr>
                <w:lang w:val="en-US"/>
              </w:rPr>
            </w:pPr>
            <w:r>
              <w:rPr>
                <w:lang w:val="en-US"/>
              </w:rPr>
              <w:t xml:space="preserve">Raw wood of Abies spp., Picea spp. Whether or not peeled or debarked  or slightly squared from the conifers </w:t>
            </w:r>
          </w:p>
        </w:tc>
        <w:tc>
          <w:tcPr>
            <w:tcW w:w="871" w:type="dxa"/>
            <w:tcBorders/>
            <w:shd w:fill="auto" w:val="clear"/>
          </w:tcPr>
          <w:p>
            <w:pPr>
              <w:pStyle w:val="Normal"/>
              <w:spacing w:lineRule="auto" w:line="240" w:before="0" w:after="0"/>
              <w:rPr/>
            </w:pPr>
            <w:r>
              <w:rPr>
                <w:lang w:val="en-US"/>
              </w:rPr>
              <w:t>30/ton</w:t>
            </w:r>
          </w:p>
        </w:tc>
      </w:tr>
      <w:tr>
        <w:trPr/>
        <w:tc>
          <w:tcPr>
            <w:tcW w:w="537" w:type="dxa"/>
            <w:tcBorders/>
            <w:shd w:fill="auto" w:val="clear"/>
          </w:tcPr>
          <w:p>
            <w:pPr>
              <w:pStyle w:val="Normal"/>
              <w:spacing w:lineRule="auto" w:line="240" w:before="0" w:after="0"/>
              <w:jc w:val="center"/>
              <w:rPr>
                <w:lang w:val="en-US"/>
              </w:rPr>
            </w:pPr>
            <w:r>
              <w:rPr>
                <w:lang w:val="en-US"/>
              </w:rPr>
              <w:t>22</w:t>
            </w:r>
          </w:p>
        </w:tc>
        <w:tc>
          <w:tcPr>
            <w:tcW w:w="1442" w:type="dxa"/>
            <w:tcBorders/>
            <w:shd w:fill="auto" w:val="clear"/>
          </w:tcPr>
          <w:p>
            <w:pPr>
              <w:pStyle w:val="Normal"/>
              <w:spacing w:lineRule="auto" w:line="240" w:before="0" w:after="0"/>
              <w:jc w:val="center"/>
              <w:rPr>
                <w:lang w:val="en-US"/>
              </w:rPr>
            </w:pPr>
            <w:r>
              <w:rPr>
                <w:lang w:val="en-US"/>
              </w:rPr>
              <w:t>4403250000</w:t>
            </w:r>
          </w:p>
        </w:tc>
        <w:tc>
          <w:tcPr>
            <w:tcW w:w="6165" w:type="dxa"/>
            <w:tcBorders/>
            <w:shd w:fill="auto" w:val="clear"/>
          </w:tcPr>
          <w:p>
            <w:pPr>
              <w:pStyle w:val="Normal"/>
              <w:spacing w:lineRule="auto" w:line="240" w:before="0" w:after="0"/>
              <w:jc w:val="center"/>
              <w:rPr>
                <w:lang w:val="en-US"/>
              </w:rPr>
            </w:pPr>
            <w:r>
              <w:rPr>
                <w:lang w:val="en-US"/>
              </w:rPr>
              <w:t>Other type of raw wood Whether or not peeled or debarked  or slightly squared from the conifers of cross-section measuring 15+ cm.</w:t>
            </w:r>
          </w:p>
        </w:tc>
        <w:tc>
          <w:tcPr>
            <w:tcW w:w="871" w:type="dxa"/>
            <w:tcBorders/>
            <w:shd w:fill="auto" w:val="clear"/>
          </w:tcPr>
          <w:p>
            <w:pPr>
              <w:pStyle w:val="Normal"/>
              <w:spacing w:lineRule="auto" w:line="240" w:before="0" w:after="0"/>
              <w:rPr/>
            </w:pPr>
            <w:r>
              <w:rPr>
                <w:lang w:val="en-US"/>
              </w:rPr>
              <w:t>30/ton</w:t>
            </w:r>
          </w:p>
        </w:tc>
      </w:tr>
      <w:tr>
        <w:trPr/>
        <w:tc>
          <w:tcPr>
            <w:tcW w:w="537" w:type="dxa"/>
            <w:tcBorders/>
            <w:shd w:fill="auto" w:val="clear"/>
          </w:tcPr>
          <w:p>
            <w:pPr>
              <w:pStyle w:val="Normal"/>
              <w:spacing w:lineRule="auto" w:line="240" w:before="0" w:after="0"/>
              <w:jc w:val="center"/>
              <w:rPr>
                <w:lang w:val="en-US"/>
              </w:rPr>
            </w:pPr>
            <w:r>
              <w:rPr>
                <w:lang w:val="en-US"/>
              </w:rPr>
              <w:t>23</w:t>
            </w:r>
          </w:p>
        </w:tc>
        <w:tc>
          <w:tcPr>
            <w:tcW w:w="1442" w:type="dxa"/>
            <w:tcBorders/>
            <w:shd w:fill="auto" w:val="clear"/>
          </w:tcPr>
          <w:p>
            <w:pPr>
              <w:pStyle w:val="Normal"/>
              <w:spacing w:lineRule="auto" w:line="240" w:before="0" w:after="0"/>
              <w:jc w:val="center"/>
              <w:rPr>
                <w:lang w:val="en-US"/>
              </w:rPr>
            </w:pPr>
            <w:r>
              <w:rPr>
                <w:lang w:val="en-US"/>
              </w:rPr>
              <w:t>4403260000</w:t>
            </w:r>
          </w:p>
        </w:tc>
        <w:tc>
          <w:tcPr>
            <w:tcW w:w="6165" w:type="dxa"/>
            <w:tcBorders/>
            <w:shd w:fill="auto" w:val="clear"/>
          </w:tcPr>
          <w:p>
            <w:pPr>
              <w:pStyle w:val="Normal"/>
              <w:spacing w:lineRule="auto" w:line="240" w:before="0" w:after="0"/>
              <w:jc w:val="center"/>
              <w:rPr>
                <w:lang w:val="en-US"/>
              </w:rPr>
            </w:pPr>
            <w:r>
              <w:rPr>
                <w:lang w:val="en-US"/>
              </w:rPr>
              <w:t xml:space="preserve">Other type of raw wood Whether or not peeled or debarked  or slightly squared from the conifers other than the above-mentioned </w:t>
            </w:r>
          </w:p>
        </w:tc>
        <w:tc>
          <w:tcPr>
            <w:tcW w:w="871" w:type="dxa"/>
            <w:tcBorders/>
            <w:shd w:fill="auto" w:val="clear"/>
          </w:tcPr>
          <w:p>
            <w:pPr>
              <w:pStyle w:val="Normal"/>
              <w:spacing w:lineRule="auto" w:line="240" w:before="0" w:after="0"/>
              <w:rPr/>
            </w:pPr>
            <w:r>
              <w:rPr>
                <w:lang w:val="en-US"/>
              </w:rPr>
              <w:t>30/ton</w:t>
            </w:r>
          </w:p>
        </w:tc>
      </w:tr>
      <w:tr>
        <w:trPr/>
        <w:tc>
          <w:tcPr>
            <w:tcW w:w="537" w:type="dxa"/>
            <w:tcBorders/>
            <w:shd w:fill="auto" w:val="clear"/>
          </w:tcPr>
          <w:p>
            <w:pPr>
              <w:pStyle w:val="Normal"/>
              <w:spacing w:lineRule="auto" w:line="240" w:before="0" w:after="0"/>
              <w:jc w:val="center"/>
              <w:rPr>
                <w:lang w:val="en-US"/>
              </w:rPr>
            </w:pPr>
            <w:r>
              <w:rPr>
                <w:lang w:val="en-US"/>
              </w:rPr>
              <w:t>24</w:t>
            </w:r>
          </w:p>
        </w:tc>
        <w:tc>
          <w:tcPr>
            <w:tcW w:w="1442" w:type="dxa"/>
            <w:tcBorders/>
            <w:shd w:fill="auto" w:val="clear"/>
          </w:tcPr>
          <w:p>
            <w:pPr>
              <w:pStyle w:val="Normal"/>
              <w:spacing w:lineRule="auto" w:line="240" w:before="0" w:after="0"/>
              <w:jc w:val="center"/>
              <w:rPr>
                <w:lang w:val="en-US"/>
              </w:rPr>
            </w:pPr>
            <w:r>
              <w:rPr>
                <w:lang w:val="en-US"/>
              </w:rPr>
              <w:t>4403410000</w:t>
            </w:r>
          </w:p>
        </w:tc>
        <w:tc>
          <w:tcPr>
            <w:tcW w:w="6165" w:type="dxa"/>
            <w:tcBorders/>
            <w:shd w:fill="auto" w:val="clear"/>
          </w:tcPr>
          <w:p>
            <w:pPr>
              <w:pStyle w:val="Normal"/>
              <w:spacing w:lineRule="auto" w:line="240" w:before="0" w:after="0"/>
              <w:jc w:val="center"/>
              <w:rPr>
                <w:lang w:val="en-US"/>
              </w:rPr>
            </w:pPr>
            <w:r>
              <w:rPr>
                <w:lang w:val="en-US"/>
              </w:rPr>
              <w:t xml:space="preserve">Untreated equatorial wood: ‎Dark Red Meranti, ‎Light Red Meranti, and Meranti </w:t>
            </w:r>
            <w:r>
              <w:rPr/>
              <w:t xml:space="preserve">Balau </w:t>
            </w:r>
            <w:r>
              <w:rPr>
                <w:lang w:val="en-US"/>
              </w:rPr>
              <w:t>whether or not peeled or debarked  or slightly squared</w:t>
            </w:r>
          </w:p>
        </w:tc>
        <w:tc>
          <w:tcPr>
            <w:tcW w:w="871" w:type="dxa"/>
            <w:tcBorders/>
            <w:shd w:fill="auto" w:val="clear"/>
          </w:tcPr>
          <w:p>
            <w:pPr>
              <w:pStyle w:val="Normal"/>
              <w:spacing w:lineRule="auto" w:line="240" w:before="0" w:after="0"/>
              <w:rPr/>
            </w:pPr>
            <w:r>
              <w:rPr>
                <w:lang w:val="en-US"/>
              </w:rPr>
              <w:t>30/ton</w:t>
            </w:r>
          </w:p>
        </w:tc>
      </w:tr>
      <w:tr>
        <w:trPr/>
        <w:tc>
          <w:tcPr>
            <w:tcW w:w="537" w:type="dxa"/>
            <w:tcBorders/>
            <w:shd w:fill="auto" w:val="clear"/>
          </w:tcPr>
          <w:p>
            <w:pPr>
              <w:pStyle w:val="Normal"/>
              <w:spacing w:lineRule="auto" w:line="240" w:before="0" w:after="0"/>
              <w:jc w:val="center"/>
              <w:rPr>
                <w:lang w:val="en-US"/>
              </w:rPr>
            </w:pPr>
            <w:r>
              <w:rPr>
                <w:lang w:val="en-US"/>
              </w:rPr>
              <w:t>25</w:t>
            </w:r>
          </w:p>
        </w:tc>
        <w:tc>
          <w:tcPr>
            <w:tcW w:w="1442" w:type="dxa"/>
            <w:tcBorders/>
            <w:shd w:fill="auto" w:val="clear"/>
          </w:tcPr>
          <w:p>
            <w:pPr>
              <w:pStyle w:val="Normal"/>
              <w:spacing w:lineRule="auto" w:line="240" w:before="0" w:after="0"/>
              <w:jc w:val="center"/>
              <w:rPr>
                <w:lang w:val="en-US"/>
              </w:rPr>
            </w:pPr>
            <w:r>
              <w:rPr>
                <w:lang w:val="en-US"/>
              </w:rPr>
              <w:t>4403490000</w:t>
            </w:r>
          </w:p>
        </w:tc>
        <w:tc>
          <w:tcPr>
            <w:tcW w:w="6165" w:type="dxa"/>
            <w:tcBorders/>
            <w:shd w:fill="auto" w:val="clear"/>
          </w:tcPr>
          <w:p>
            <w:pPr>
              <w:pStyle w:val="Normal"/>
              <w:spacing w:lineRule="auto" w:line="240" w:before="0" w:after="0"/>
              <w:jc w:val="center"/>
              <w:rPr>
                <w:lang w:val="en-US"/>
              </w:rPr>
            </w:pPr>
            <w:r>
              <w:rPr>
                <w:lang w:val="en-US"/>
              </w:rPr>
              <w:t xml:space="preserve">Untreated equatorial wood from the type mentioned in the remarks of the sub-items No. (2) of this chapter except for Dark Red Meranti, ‎Light Red Meranti, and Meranti </w:t>
            </w:r>
            <w:r>
              <w:rPr/>
              <w:t xml:space="preserve">Balau </w:t>
            </w:r>
            <w:r>
              <w:rPr>
                <w:lang w:val="en-US"/>
              </w:rPr>
              <w:t>whether or not peeled or debarked  or slightly squared</w:t>
            </w:r>
          </w:p>
        </w:tc>
        <w:tc>
          <w:tcPr>
            <w:tcW w:w="871" w:type="dxa"/>
            <w:tcBorders/>
            <w:shd w:fill="auto" w:val="clear"/>
          </w:tcPr>
          <w:p>
            <w:pPr>
              <w:pStyle w:val="Normal"/>
              <w:spacing w:lineRule="auto" w:line="240" w:before="0" w:after="0"/>
              <w:rPr/>
            </w:pPr>
            <w:r>
              <w:rPr>
                <w:lang w:val="en-US"/>
              </w:rPr>
              <w:t>30/ton</w:t>
            </w:r>
          </w:p>
        </w:tc>
      </w:tr>
      <w:tr>
        <w:trPr/>
        <w:tc>
          <w:tcPr>
            <w:tcW w:w="537" w:type="dxa"/>
            <w:tcBorders/>
            <w:shd w:fill="auto" w:val="clear"/>
          </w:tcPr>
          <w:p>
            <w:pPr>
              <w:pStyle w:val="Normal"/>
              <w:spacing w:lineRule="auto" w:line="240" w:before="0" w:after="0"/>
              <w:jc w:val="center"/>
              <w:rPr>
                <w:lang w:val="en-US"/>
              </w:rPr>
            </w:pPr>
            <w:r>
              <w:rPr>
                <w:lang w:val="en-US"/>
              </w:rPr>
              <w:t>26</w:t>
            </w:r>
          </w:p>
        </w:tc>
        <w:tc>
          <w:tcPr>
            <w:tcW w:w="1442" w:type="dxa"/>
            <w:tcBorders/>
            <w:shd w:fill="auto" w:val="clear"/>
          </w:tcPr>
          <w:p>
            <w:pPr>
              <w:pStyle w:val="Normal"/>
              <w:spacing w:lineRule="auto" w:line="240" w:before="0" w:after="0"/>
              <w:jc w:val="center"/>
              <w:rPr>
                <w:lang w:val="en-US"/>
              </w:rPr>
            </w:pPr>
            <w:r>
              <w:rPr>
                <w:lang w:val="en-US"/>
              </w:rPr>
              <w:t>4403910000</w:t>
            </w:r>
          </w:p>
        </w:tc>
        <w:tc>
          <w:tcPr>
            <w:tcW w:w="6165" w:type="dxa"/>
            <w:tcBorders/>
            <w:shd w:fill="auto" w:val="clear"/>
          </w:tcPr>
          <w:p>
            <w:pPr>
              <w:pStyle w:val="Normal"/>
              <w:spacing w:lineRule="auto" w:line="240" w:before="0" w:after="0"/>
              <w:jc w:val="center"/>
              <w:rPr>
                <w:lang w:val="en-US"/>
              </w:rPr>
            </w:pPr>
            <w:r>
              <w:rPr>
                <w:lang w:val="en-US"/>
              </w:rPr>
              <w:t>Untreated Quereus spp. whether or not peeled or debarked  or slightly squared</w:t>
            </w:r>
          </w:p>
        </w:tc>
        <w:tc>
          <w:tcPr>
            <w:tcW w:w="871" w:type="dxa"/>
            <w:tcBorders/>
            <w:shd w:fill="auto" w:val="clear"/>
          </w:tcPr>
          <w:p>
            <w:pPr>
              <w:pStyle w:val="Normal"/>
              <w:spacing w:lineRule="auto" w:line="240" w:before="0" w:after="0"/>
              <w:rPr/>
            </w:pPr>
            <w:r>
              <w:rPr>
                <w:lang w:val="en-US"/>
              </w:rPr>
              <w:t>30/ton</w:t>
            </w:r>
          </w:p>
        </w:tc>
      </w:tr>
      <w:tr>
        <w:trPr/>
        <w:tc>
          <w:tcPr>
            <w:tcW w:w="537" w:type="dxa"/>
            <w:tcBorders/>
            <w:shd w:fill="auto" w:val="clear"/>
          </w:tcPr>
          <w:p>
            <w:pPr>
              <w:pStyle w:val="Normal"/>
              <w:spacing w:lineRule="auto" w:line="240" w:before="0" w:after="0"/>
              <w:jc w:val="center"/>
              <w:rPr>
                <w:lang w:val="en-US"/>
              </w:rPr>
            </w:pPr>
            <w:r>
              <w:rPr>
                <w:lang w:val="en-US"/>
              </w:rPr>
              <w:t>27</w:t>
            </w:r>
          </w:p>
        </w:tc>
        <w:tc>
          <w:tcPr>
            <w:tcW w:w="1442" w:type="dxa"/>
            <w:tcBorders/>
            <w:shd w:fill="auto" w:val="clear"/>
          </w:tcPr>
          <w:p>
            <w:pPr>
              <w:pStyle w:val="Normal"/>
              <w:spacing w:lineRule="auto" w:line="240" w:before="0" w:after="0"/>
              <w:jc w:val="center"/>
              <w:rPr>
                <w:lang w:val="en-US"/>
              </w:rPr>
            </w:pPr>
            <w:r>
              <w:rPr>
                <w:lang w:val="en-US"/>
              </w:rPr>
              <w:t>4411930090</w:t>
            </w:r>
          </w:p>
        </w:tc>
        <w:tc>
          <w:tcPr>
            <w:tcW w:w="6165" w:type="dxa"/>
            <w:tcBorders/>
            <w:shd w:fill="auto" w:val="clear"/>
          </w:tcPr>
          <w:p>
            <w:pPr>
              <w:pStyle w:val="Normal"/>
              <w:spacing w:lineRule="auto" w:line="240" w:before="0" w:after="0"/>
              <w:jc w:val="center"/>
              <w:rPr>
                <w:lang w:val="en-US"/>
              </w:rPr>
            </w:pPr>
            <w:r>
              <w:rPr>
                <w:lang w:val="en-US"/>
              </w:rPr>
              <w:t>Fiberboars of wood or other ligneous materials of thickness exceeding 0.5 gm/cm</w:t>
            </w:r>
            <w:r>
              <w:rPr>
                <w:vertAlign w:val="superscript"/>
                <w:lang w:val="en-US"/>
              </w:rPr>
              <w:t>2</w:t>
            </w:r>
            <w:r>
              <w:rPr>
                <w:lang w:val="en-US"/>
              </w:rPr>
              <w:t xml:space="preserve">   and not exceeding 0.8 gm/cm</w:t>
            </w:r>
            <w:r>
              <w:rPr>
                <w:vertAlign w:val="superscript"/>
                <w:lang w:val="en-US"/>
              </w:rPr>
              <w:t>2</w:t>
            </w:r>
            <w:r>
              <w:rPr>
                <w:lang w:val="en-US"/>
              </w:rPr>
              <w:t xml:space="preserve"> whether or not bonded with resins or other organic substances mechanically worked and surface covered</w:t>
            </w:r>
          </w:p>
        </w:tc>
        <w:tc>
          <w:tcPr>
            <w:tcW w:w="871" w:type="dxa"/>
            <w:tcBorders/>
            <w:shd w:fill="auto" w:val="clear"/>
          </w:tcPr>
          <w:p>
            <w:pPr>
              <w:pStyle w:val="Normal"/>
              <w:spacing w:lineRule="auto" w:line="240" w:before="0" w:after="0"/>
              <w:rPr/>
            </w:pPr>
            <w:r>
              <w:rPr>
                <w:lang w:val="en-US"/>
              </w:rPr>
              <w:t>30/ton</w:t>
            </w:r>
          </w:p>
        </w:tc>
      </w:tr>
      <w:tr>
        <w:trPr/>
        <w:tc>
          <w:tcPr>
            <w:tcW w:w="537" w:type="dxa"/>
            <w:tcBorders/>
            <w:shd w:fill="auto" w:val="clear"/>
          </w:tcPr>
          <w:p>
            <w:pPr>
              <w:pStyle w:val="Normal"/>
              <w:spacing w:lineRule="auto" w:line="240" w:before="0" w:after="0"/>
              <w:jc w:val="center"/>
              <w:rPr>
                <w:lang w:val="en-US"/>
              </w:rPr>
            </w:pPr>
            <w:r>
              <w:rPr>
                <w:lang w:val="en-US"/>
              </w:rPr>
              <w:t>28</w:t>
            </w:r>
          </w:p>
        </w:tc>
        <w:tc>
          <w:tcPr>
            <w:tcW w:w="1442" w:type="dxa"/>
            <w:tcBorders/>
            <w:shd w:fill="auto" w:val="clear"/>
          </w:tcPr>
          <w:p>
            <w:pPr>
              <w:pStyle w:val="Normal"/>
              <w:spacing w:lineRule="auto" w:line="240" w:before="0" w:after="0"/>
              <w:jc w:val="center"/>
              <w:rPr>
                <w:lang w:val="en-US"/>
              </w:rPr>
            </w:pPr>
            <w:r>
              <w:rPr>
                <w:lang w:val="en-US"/>
              </w:rPr>
              <w:t>4411940010</w:t>
            </w:r>
          </w:p>
        </w:tc>
        <w:tc>
          <w:tcPr>
            <w:tcW w:w="6165" w:type="dxa"/>
            <w:tcBorders/>
            <w:shd w:fill="auto" w:val="clear"/>
          </w:tcPr>
          <w:p>
            <w:pPr>
              <w:pStyle w:val="Normal"/>
              <w:spacing w:lineRule="auto" w:line="240" w:before="0" w:after="0"/>
              <w:jc w:val="center"/>
              <w:rPr>
                <w:lang w:val="en-US"/>
              </w:rPr>
            </w:pPr>
            <w:r>
              <w:rPr>
                <w:lang w:val="en-US"/>
              </w:rPr>
              <w:t>Fiberboars of wood or other ligneous materials of thickness exceeding 0.5 gm/cm</w:t>
            </w:r>
            <w:r>
              <w:rPr>
                <w:vertAlign w:val="superscript"/>
                <w:lang w:val="en-US"/>
              </w:rPr>
              <w:t>2</w:t>
            </w:r>
            <w:r>
              <w:rPr>
                <w:lang w:val="en-US"/>
              </w:rPr>
              <w:t xml:space="preserve">   whether or not bonded with resins or other organic substances not mechanically worked or surface covered</w:t>
            </w:r>
          </w:p>
        </w:tc>
        <w:tc>
          <w:tcPr>
            <w:tcW w:w="871" w:type="dxa"/>
            <w:tcBorders/>
            <w:shd w:fill="auto" w:val="clear"/>
          </w:tcPr>
          <w:p>
            <w:pPr>
              <w:pStyle w:val="Normal"/>
              <w:spacing w:lineRule="auto" w:line="240" w:before="0" w:after="0"/>
              <w:rPr/>
            </w:pPr>
            <w:r>
              <w:rPr>
                <w:lang w:val="en-US"/>
              </w:rPr>
              <w:t>30/ton</w:t>
            </w:r>
          </w:p>
        </w:tc>
      </w:tr>
      <w:tr>
        <w:trPr/>
        <w:tc>
          <w:tcPr>
            <w:tcW w:w="537" w:type="dxa"/>
            <w:tcBorders/>
            <w:shd w:fill="auto" w:val="clear"/>
          </w:tcPr>
          <w:p>
            <w:pPr>
              <w:pStyle w:val="Normal"/>
              <w:spacing w:lineRule="auto" w:line="240" w:before="0" w:after="0"/>
              <w:jc w:val="center"/>
              <w:rPr>
                <w:lang w:val="en-US"/>
              </w:rPr>
            </w:pPr>
            <w:r>
              <w:rPr>
                <w:lang w:val="en-US"/>
              </w:rPr>
              <w:t>29</w:t>
            </w:r>
          </w:p>
        </w:tc>
        <w:tc>
          <w:tcPr>
            <w:tcW w:w="1442" w:type="dxa"/>
            <w:tcBorders/>
            <w:shd w:fill="auto" w:val="clear"/>
          </w:tcPr>
          <w:p>
            <w:pPr>
              <w:pStyle w:val="Normal"/>
              <w:spacing w:lineRule="auto" w:line="240" w:before="0" w:after="0"/>
              <w:jc w:val="center"/>
              <w:rPr>
                <w:lang w:val="en-US"/>
              </w:rPr>
            </w:pPr>
            <w:r>
              <w:rPr>
                <w:lang w:val="en-US"/>
              </w:rPr>
              <w:t>4411940090</w:t>
            </w:r>
          </w:p>
        </w:tc>
        <w:tc>
          <w:tcPr>
            <w:tcW w:w="6165" w:type="dxa"/>
            <w:tcBorders/>
            <w:shd w:fill="auto" w:val="clear"/>
          </w:tcPr>
          <w:p>
            <w:pPr>
              <w:pStyle w:val="Normal"/>
              <w:spacing w:lineRule="auto" w:line="240" w:before="0" w:after="0"/>
              <w:jc w:val="center"/>
              <w:rPr>
                <w:lang w:val="en-US"/>
              </w:rPr>
            </w:pPr>
            <w:r>
              <w:rPr>
                <w:lang w:val="en-US"/>
              </w:rPr>
              <w:t>Fiberboars of wood or other ligneous materials of thickness not exceeding 0.5 gm/cm</w:t>
            </w:r>
            <w:r>
              <w:rPr>
                <w:vertAlign w:val="superscript"/>
                <w:lang w:val="en-US"/>
              </w:rPr>
              <w:t>2</w:t>
            </w:r>
            <w:r>
              <w:rPr>
                <w:lang w:val="en-US"/>
              </w:rPr>
              <w:t xml:space="preserve"> whether or not bonded with resins or other organic substances mechanically worked and surface covered</w:t>
            </w:r>
          </w:p>
        </w:tc>
        <w:tc>
          <w:tcPr>
            <w:tcW w:w="871" w:type="dxa"/>
            <w:tcBorders/>
            <w:shd w:fill="auto" w:val="clear"/>
          </w:tcPr>
          <w:p>
            <w:pPr>
              <w:pStyle w:val="Normal"/>
              <w:spacing w:lineRule="auto" w:line="240" w:before="0" w:after="0"/>
              <w:rPr/>
            </w:pPr>
            <w:r>
              <w:rPr>
                <w:lang w:val="en-US"/>
              </w:rPr>
              <w:t>30/ton</w:t>
            </w:r>
          </w:p>
        </w:tc>
      </w:tr>
      <w:tr>
        <w:trPr/>
        <w:tc>
          <w:tcPr>
            <w:tcW w:w="537" w:type="dxa"/>
            <w:tcBorders/>
            <w:shd w:fill="auto" w:val="clear"/>
          </w:tcPr>
          <w:p>
            <w:pPr>
              <w:pStyle w:val="Normal"/>
              <w:spacing w:lineRule="auto" w:line="240" w:before="0" w:after="0"/>
              <w:jc w:val="center"/>
              <w:rPr>
                <w:lang w:val="en-US"/>
              </w:rPr>
            </w:pPr>
            <w:r>
              <w:rPr>
                <w:lang w:val="en-US"/>
              </w:rPr>
              <w:t>30</w:t>
            </w:r>
          </w:p>
        </w:tc>
        <w:tc>
          <w:tcPr>
            <w:tcW w:w="1442" w:type="dxa"/>
            <w:tcBorders/>
            <w:shd w:fill="auto" w:val="clear"/>
          </w:tcPr>
          <w:p>
            <w:pPr>
              <w:pStyle w:val="Normal"/>
              <w:spacing w:lineRule="auto" w:line="240" w:before="0" w:after="0"/>
              <w:jc w:val="center"/>
              <w:rPr>
                <w:lang w:val="en-US"/>
              </w:rPr>
            </w:pPr>
            <w:r>
              <w:rPr>
                <w:lang w:val="en-US"/>
              </w:rPr>
              <w:t>4412100000</w:t>
            </w:r>
          </w:p>
        </w:tc>
        <w:tc>
          <w:tcPr>
            <w:tcW w:w="6165" w:type="dxa"/>
            <w:tcBorders/>
            <w:shd w:fill="auto" w:val="clear"/>
          </w:tcPr>
          <w:p>
            <w:pPr>
              <w:pStyle w:val="Normal"/>
              <w:spacing w:lineRule="auto" w:line="240" w:before="0" w:after="0"/>
              <w:jc w:val="center"/>
              <w:rPr>
                <w:lang w:val="en-US"/>
              </w:rPr>
            </w:pPr>
            <w:r>
              <w:rPr>
                <w:lang w:val="en-US"/>
              </w:rPr>
              <w:t xml:space="preserve">Plywood of bamboo </w:t>
            </w:r>
          </w:p>
        </w:tc>
        <w:tc>
          <w:tcPr>
            <w:tcW w:w="871" w:type="dxa"/>
            <w:tcBorders/>
            <w:shd w:fill="auto" w:val="clear"/>
          </w:tcPr>
          <w:p>
            <w:pPr>
              <w:pStyle w:val="Normal"/>
              <w:spacing w:lineRule="auto" w:line="240" w:before="0" w:after="0"/>
              <w:jc w:val="center"/>
              <w:rPr>
                <w:lang w:val="en-US"/>
              </w:rPr>
            </w:pPr>
            <w:r>
              <w:rPr>
                <w:lang w:val="en-US"/>
              </w:rPr>
            </w:r>
          </w:p>
        </w:tc>
      </w:tr>
      <w:tr>
        <w:trPr/>
        <w:tc>
          <w:tcPr>
            <w:tcW w:w="537" w:type="dxa"/>
            <w:tcBorders/>
            <w:shd w:fill="auto" w:val="clear"/>
          </w:tcPr>
          <w:p>
            <w:pPr>
              <w:pStyle w:val="Normal"/>
              <w:spacing w:lineRule="auto" w:line="240" w:before="0" w:after="0"/>
              <w:jc w:val="center"/>
              <w:rPr>
                <w:lang w:val="en-US"/>
              </w:rPr>
            </w:pPr>
            <w:r>
              <w:rPr>
                <w:lang w:val="en-US"/>
              </w:rPr>
              <w:t>31</w:t>
            </w:r>
          </w:p>
        </w:tc>
        <w:tc>
          <w:tcPr>
            <w:tcW w:w="1442" w:type="dxa"/>
            <w:tcBorders/>
            <w:shd w:fill="auto" w:val="clear"/>
          </w:tcPr>
          <w:p>
            <w:pPr>
              <w:pStyle w:val="Normal"/>
              <w:spacing w:lineRule="auto" w:line="240" w:before="0" w:after="0"/>
              <w:jc w:val="center"/>
              <w:rPr>
                <w:lang w:val="en-US"/>
              </w:rPr>
            </w:pPr>
            <w:r>
              <w:rPr>
                <w:lang w:val="en-US"/>
              </w:rPr>
              <w:t>4412310000</w:t>
            </w:r>
          </w:p>
        </w:tc>
        <w:tc>
          <w:tcPr>
            <w:tcW w:w="6165" w:type="dxa"/>
            <w:tcBorders/>
            <w:shd w:fill="auto" w:val="clear"/>
          </w:tcPr>
          <w:p>
            <w:pPr>
              <w:pStyle w:val="Normal"/>
              <w:spacing w:lineRule="auto" w:line="240" w:before="0" w:after="0"/>
              <w:jc w:val="center"/>
              <w:rPr>
                <w:lang w:val="en-US"/>
              </w:rPr>
            </w:pPr>
            <w:r>
              <w:rPr>
                <w:lang w:val="en-US"/>
              </w:rPr>
              <w:t xml:space="preserve">Multi-layered Plywood of various wood sheets, except Indian Bamboo, of thickness not exceeding 6 mm. with at least one external cover from the tropical timbers </w:t>
            </w:r>
          </w:p>
        </w:tc>
        <w:tc>
          <w:tcPr>
            <w:tcW w:w="871" w:type="dxa"/>
            <w:tcBorders/>
            <w:shd w:fill="auto" w:val="clear"/>
          </w:tcPr>
          <w:p>
            <w:pPr>
              <w:pStyle w:val="Normal"/>
              <w:spacing w:lineRule="auto" w:line="240" w:before="0" w:after="0"/>
              <w:jc w:val="center"/>
              <w:rPr>
                <w:lang w:val="en-US"/>
              </w:rPr>
            </w:pPr>
            <w:r>
              <w:rPr>
                <w:lang w:val="en-US"/>
              </w:rPr>
            </w:r>
          </w:p>
        </w:tc>
      </w:tr>
      <w:tr>
        <w:trPr/>
        <w:tc>
          <w:tcPr>
            <w:tcW w:w="537" w:type="dxa"/>
            <w:tcBorders/>
            <w:shd w:fill="auto" w:val="clear"/>
          </w:tcPr>
          <w:p>
            <w:pPr>
              <w:pStyle w:val="Normal"/>
              <w:spacing w:lineRule="auto" w:line="240" w:before="0" w:after="0"/>
              <w:jc w:val="center"/>
              <w:rPr>
                <w:lang w:val="en-US"/>
              </w:rPr>
            </w:pPr>
            <w:r>
              <w:rPr>
                <w:lang w:val="en-US"/>
              </w:rPr>
              <w:t>32</w:t>
            </w:r>
          </w:p>
        </w:tc>
        <w:tc>
          <w:tcPr>
            <w:tcW w:w="1442" w:type="dxa"/>
            <w:tcBorders/>
            <w:shd w:fill="auto" w:val="clear"/>
          </w:tcPr>
          <w:p>
            <w:pPr>
              <w:pStyle w:val="Normal"/>
              <w:spacing w:lineRule="auto" w:line="240" w:before="0" w:after="0"/>
              <w:jc w:val="center"/>
              <w:rPr>
                <w:lang w:val="en-US"/>
              </w:rPr>
            </w:pPr>
            <w:r>
              <w:rPr>
                <w:lang w:val="en-US"/>
              </w:rPr>
              <w:t>44112330000</w:t>
            </w:r>
          </w:p>
        </w:tc>
        <w:tc>
          <w:tcPr>
            <w:tcW w:w="6165" w:type="dxa"/>
            <w:tcBorders/>
            <w:shd w:fill="auto" w:val="clear"/>
          </w:tcPr>
          <w:p>
            <w:pPr>
              <w:pStyle w:val="Normal"/>
              <w:spacing w:lineRule="auto" w:line="240" w:before="0" w:after="0"/>
              <w:jc w:val="center"/>
              <w:rPr>
                <w:lang w:val="en-US"/>
              </w:rPr>
            </w:pPr>
            <w:r>
              <w:rPr>
                <w:lang w:val="en-US"/>
              </w:rPr>
              <w:t xml:space="preserve">Plywood of at least one layer of conifers: Alnus Spp., Fraxinus Spp., Fagus Spp., Betula Spp., Prunus Spp., Castanea Spp., or Ulmus Spp. </w:t>
            </w:r>
          </w:p>
        </w:tc>
        <w:tc>
          <w:tcPr>
            <w:tcW w:w="871" w:type="dxa"/>
            <w:tcBorders/>
            <w:shd w:fill="auto" w:val="clear"/>
          </w:tcPr>
          <w:p>
            <w:pPr>
              <w:pStyle w:val="Normal"/>
              <w:spacing w:lineRule="auto" w:line="240" w:before="0" w:after="0"/>
              <w:jc w:val="center"/>
              <w:rPr>
                <w:lang w:val="en-US"/>
              </w:rPr>
            </w:pPr>
            <w:r>
              <w:rPr>
                <w:lang w:val="en-US"/>
              </w:rPr>
            </w:r>
          </w:p>
        </w:tc>
      </w:tr>
      <w:tr>
        <w:trPr/>
        <w:tc>
          <w:tcPr>
            <w:tcW w:w="537" w:type="dxa"/>
            <w:tcBorders/>
            <w:shd w:fill="auto" w:val="clear"/>
          </w:tcPr>
          <w:p>
            <w:pPr>
              <w:pStyle w:val="Normal"/>
              <w:spacing w:lineRule="auto" w:line="240" w:before="0" w:after="0"/>
              <w:jc w:val="center"/>
              <w:rPr>
                <w:lang w:val="en-US"/>
              </w:rPr>
            </w:pPr>
            <w:r>
              <w:rPr>
                <w:lang w:val="en-US"/>
              </w:rPr>
              <w:t>33</w:t>
            </w:r>
          </w:p>
        </w:tc>
        <w:tc>
          <w:tcPr>
            <w:tcW w:w="1442" w:type="dxa"/>
            <w:tcBorders/>
            <w:shd w:fill="auto" w:val="clear"/>
          </w:tcPr>
          <w:p>
            <w:pPr>
              <w:pStyle w:val="Normal"/>
              <w:spacing w:lineRule="auto" w:line="240" w:before="0" w:after="0"/>
              <w:jc w:val="center"/>
              <w:rPr>
                <w:lang w:val="en-US"/>
              </w:rPr>
            </w:pPr>
            <w:r>
              <w:rPr>
                <w:lang w:val="en-US"/>
              </w:rPr>
              <w:t>4412340000</w:t>
            </w:r>
          </w:p>
        </w:tc>
        <w:tc>
          <w:tcPr>
            <w:tcW w:w="6165" w:type="dxa"/>
            <w:tcBorders/>
            <w:shd w:fill="auto" w:val="clear"/>
          </w:tcPr>
          <w:p>
            <w:pPr>
              <w:pStyle w:val="Normal"/>
              <w:spacing w:lineRule="auto" w:line="240" w:before="0" w:after="0"/>
              <w:jc w:val="center"/>
              <w:rPr>
                <w:lang w:val="en-US"/>
              </w:rPr>
            </w:pPr>
            <w:r>
              <w:rPr>
                <w:lang w:val="en-US"/>
              </w:rPr>
              <w:t>Multi-layered Plywood of various wood sheets with at least one external cover from conifers , unmentioned in sub-item 331244</w:t>
            </w:r>
          </w:p>
        </w:tc>
        <w:tc>
          <w:tcPr>
            <w:tcW w:w="871" w:type="dxa"/>
            <w:tcBorders/>
            <w:shd w:fill="auto" w:val="clear"/>
          </w:tcPr>
          <w:p>
            <w:pPr>
              <w:pStyle w:val="Normal"/>
              <w:spacing w:lineRule="auto" w:line="240" w:before="0" w:after="0"/>
              <w:jc w:val="center"/>
              <w:rPr>
                <w:lang w:val="en-US"/>
              </w:rPr>
            </w:pPr>
            <w:r>
              <w:rPr>
                <w:lang w:val="en-US"/>
              </w:rPr>
            </w:r>
          </w:p>
        </w:tc>
      </w:tr>
      <w:tr>
        <w:trPr/>
        <w:tc>
          <w:tcPr>
            <w:tcW w:w="537" w:type="dxa"/>
            <w:tcBorders/>
            <w:shd w:fill="auto" w:val="clear"/>
          </w:tcPr>
          <w:p>
            <w:pPr>
              <w:pStyle w:val="Normal"/>
              <w:spacing w:lineRule="auto" w:line="240" w:before="0" w:after="0"/>
              <w:jc w:val="center"/>
              <w:rPr>
                <w:lang w:val="en-US"/>
              </w:rPr>
            </w:pPr>
            <w:r>
              <w:rPr>
                <w:lang w:val="en-US"/>
              </w:rPr>
              <w:t>34</w:t>
            </w:r>
          </w:p>
        </w:tc>
        <w:tc>
          <w:tcPr>
            <w:tcW w:w="1442" w:type="dxa"/>
            <w:tcBorders/>
            <w:shd w:fill="auto" w:val="clear"/>
          </w:tcPr>
          <w:p>
            <w:pPr>
              <w:pStyle w:val="Normal"/>
              <w:spacing w:lineRule="auto" w:line="240" w:before="0" w:after="0"/>
              <w:jc w:val="center"/>
              <w:rPr>
                <w:lang w:val="en-US"/>
              </w:rPr>
            </w:pPr>
            <w:r>
              <w:rPr>
                <w:lang w:val="en-US"/>
              </w:rPr>
              <w:t>4412390000</w:t>
            </w:r>
          </w:p>
        </w:tc>
        <w:tc>
          <w:tcPr>
            <w:tcW w:w="6165" w:type="dxa"/>
            <w:tcBorders/>
            <w:shd w:fill="auto" w:val="clear"/>
          </w:tcPr>
          <w:p>
            <w:pPr>
              <w:pStyle w:val="Normal"/>
              <w:spacing w:lineRule="auto" w:line="240" w:before="0" w:after="0"/>
              <w:jc w:val="center"/>
              <w:rPr>
                <w:lang w:val="en-US"/>
              </w:rPr>
            </w:pPr>
            <w:r>
              <w:rPr>
                <w:lang w:val="en-US"/>
              </w:rPr>
              <w:t xml:space="preserve">Another type of multi-layered Plywood of various wood sheets with a back and top of conifer wood </w:t>
            </w:r>
          </w:p>
        </w:tc>
        <w:tc>
          <w:tcPr>
            <w:tcW w:w="871" w:type="dxa"/>
            <w:tcBorders/>
            <w:shd w:fill="auto" w:val="clear"/>
          </w:tcPr>
          <w:p>
            <w:pPr>
              <w:pStyle w:val="Normal"/>
              <w:spacing w:lineRule="auto" w:line="240" w:before="0" w:after="0"/>
              <w:jc w:val="center"/>
              <w:rPr>
                <w:lang w:val="en-US"/>
              </w:rPr>
            </w:pPr>
            <w:r>
              <w:rPr>
                <w:lang w:val="en-US"/>
              </w:rPr>
            </w:r>
          </w:p>
        </w:tc>
      </w:tr>
      <w:tr>
        <w:trPr/>
        <w:tc>
          <w:tcPr>
            <w:tcW w:w="537" w:type="dxa"/>
            <w:tcBorders/>
            <w:shd w:fill="auto" w:val="clear"/>
          </w:tcPr>
          <w:p>
            <w:pPr>
              <w:pStyle w:val="Normal"/>
              <w:spacing w:lineRule="auto" w:line="240" w:before="0" w:after="0"/>
              <w:jc w:val="center"/>
              <w:rPr>
                <w:lang w:val="en-US"/>
              </w:rPr>
            </w:pPr>
            <w:r>
              <w:rPr>
                <w:lang w:val="en-US"/>
              </w:rPr>
              <w:t>35</w:t>
            </w:r>
          </w:p>
        </w:tc>
        <w:tc>
          <w:tcPr>
            <w:tcW w:w="1442" w:type="dxa"/>
            <w:tcBorders/>
            <w:shd w:fill="auto" w:val="clear"/>
          </w:tcPr>
          <w:p>
            <w:pPr>
              <w:pStyle w:val="Normal"/>
              <w:spacing w:lineRule="auto" w:line="240" w:before="0" w:after="0"/>
              <w:jc w:val="center"/>
              <w:rPr>
                <w:lang w:val="en-US"/>
              </w:rPr>
            </w:pPr>
            <w:r>
              <w:rPr>
                <w:lang w:val="en-US"/>
              </w:rPr>
              <w:t>4412940000</w:t>
            </w:r>
          </w:p>
        </w:tc>
        <w:tc>
          <w:tcPr>
            <w:tcW w:w="6165" w:type="dxa"/>
            <w:tcBorders/>
            <w:shd w:fill="auto" w:val="clear"/>
          </w:tcPr>
          <w:p>
            <w:pPr>
              <w:pStyle w:val="Normal"/>
              <w:spacing w:lineRule="auto" w:line="240" w:before="0" w:after="0"/>
              <w:jc w:val="center"/>
              <w:rPr>
                <w:lang w:val="en-US"/>
              </w:rPr>
            </w:pPr>
            <w:r>
              <w:rPr>
                <w:lang w:val="en-US"/>
              </w:rPr>
              <w:t>Sheets from logs, laminate sheets,  and sheets of similar laminate wood</w:t>
            </w:r>
          </w:p>
        </w:tc>
        <w:tc>
          <w:tcPr>
            <w:tcW w:w="871" w:type="dxa"/>
            <w:tcBorders/>
            <w:shd w:fill="auto" w:val="clear"/>
          </w:tcPr>
          <w:p>
            <w:pPr>
              <w:pStyle w:val="Normal"/>
              <w:spacing w:lineRule="auto" w:line="240" w:before="0" w:after="0"/>
              <w:jc w:val="center"/>
              <w:rPr>
                <w:lang w:val="en-US"/>
              </w:rPr>
            </w:pPr>
            <w:r>
              <w:rPr>
                <w:lang w:val="en-US"/>
              </w:rPr>
            </w:r>
          </w:p>
        </w:tc>
      </w:tr>
      <w:tr>
        <w:trPr/>
        <w:tc>
          <w:tcPr>
            <w:tcW w:w="537" w:type="dxa"/>
            <w:tcBorders/>
            <w:shd w:fill="auto" w:val="clear"/>
          </w:tcPr>
          <w:p>
            <w:pPr>
              <w:pStyle w:val="Normal"/>
              <w:spacing w:lineRule="auto" w:line="240" w:before="0" w:after="0"/>
              <w:jc w:val="center"/>
              <w:rPr>
                <w:lang w:val="en-US"/>
              </w:rPr>
            </w:pPr>
            <w:r>
              <w:rPr>
                <w:lang w:val="en-US"/>
              </w:rPr>
              <w:t>36</w:t>
            </w:r>
          </w:p>
        </w:tc>
        <w:tc>
          <w:tcPr>
            <w:tcW w:w="1442" w:type="dxa"/>
            <w:tcBorders/>
            <w:shd w:fill="auto" w:val="clear"/>
          </w:tcPr>
          <w:p>
            <w:pPr>
              <w:pStyle w:val="Normal"/>
              <w:spacing w:lineRule="auto" w:line="240" w:before="0" w:after="0"/>
              <w:jc w:val="center"/>
              <w:rPr>
                <w:lang w:val="en-US"/>
              </w:rPr>
            </w:pPr>
            <w:r>
              <w:rPr>
                <w:lang w:val="en-US"/>
              </w:rPr>
              <w:t>4412990000</w:t>
            </w:r>
          </w:p>
        </w:tc>
        <w:tc>
          <w:tcPr>
            <w:tcW w:w="6165" w:type="dxa"/>
            <w:tcBorders/>
            <w:shd w:fill="auto" w:val="clear"/>
          </w:tcPr>
          <w:p>
            <w:pPr>
              <w:pStyle w:val="Normal"/>
              <w:spacing w:lineRule="auto" w:line="240" w:before="0" w:after="0"/>
              <w:jc w:val="center"/>
              <w:rPr>
                <w:lang w:val="en-US"/>
              </w:rPr>
            </w:pPr>
            <w:r>
              <w:rPr>
                <w:lang w:val="en-US"/>
              </w:rPr>
              <w:t>Laminate wood other than the above-mentioned</w:t>
            </w:r>
          </w:p>
        </w:tc>
        <w:tc>
          <w:tcPr>
            <w:tcW w:w="871" w:type="dxa"/>
            <w:tcBorders/>
            <w:shd w:fill="auto" w:val="clear"/>
          </w:tcPr>
          <w:p>
            <w:pPr>
              <w:pStyle w:val="Normal"/>
              <w:spacing w:lineRule="auto" w:line="240" w:before="0" w:after="0"/>
              <w:jc w:val="center"/>
              <w:rPr>
                <w:lang w:val="en-US"/>
              </w:rPr>
            </w:pPr>
            <w:r>
              <w:rPr>
                <w:lang w:val="en-US"/>
              </w:rPr>
            </w:r>
          </w:p>
        </w:tc>
      </w:tr>
    </w:tbl>
    <w:p>
      <w:pPr>
        <w:pStyle w:val="Normal"/>
        <w:spacing w:before="0" w:after="160"/>
        <w:jc w:val="center"/>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5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GB"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St" w:customStyle="1">
    <w:name w:val="st"/>
    <w:basedOn w:val="DefaultParagraphFont"/>
    <w:qFormat/>
    <w:rsid w:val="00125397"/>
    <w:rPr/>
  </w:style>
  <w:style w:type="character" w:styleId="Emphasis">
    <w:name w:val="Emphasis"/>
    <w:basedOn w:val="DefaultParagraphFont"/>
    <w:uiPriority w:val="20"/>
    <w:qFormat/>
    <w:rsid w:val="00125397"/>
    <w:rPr>
      <w:i/>
      <w:iCs/>
    </w:rPr>
  </w:style>
  <w:style w:type="character" w:styleId="BalloonTextChar" w:customStyle="1">
    <w:name w:val="Balloon Text Char"/>
    <w:basedOn w:val="DefaultParagraphFont"/>
    <w:link w:val="BalloonText"/>
    <w:uiPriority w:val="99"/>
    <w:semiHidden/>
    <w:qFormat/>
    <w:rsid w:val="00250393"/>
    <w:rPr>
      <w:rFonts w:ascii="Tahoma" w:hAnsi="Tahoma" w:cs="Tahoma"/>
      <w:sz w:val="16"/>
      <w:szCs w:val="16"/>
    </w:rPr>
  </w:style>
  <w:style w:type="paragraph" w:styleId="Heading">
    <w:name w:val="Heading"/>
    <w:basedOn w:val="Normal"/>
    <w:next w:val="TextBody"/>
    <w:qFormat/>
    <w:pPr>
      <w:keepNext w:val="true"/>
      <w:spacing w:before="240" w:after="120"/>
    </w:pPr>
    <w:rPr>
      <w:rFonts w:ascii="Times New Roman" w:hAnsi="Times New Roman"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styleId="Index">
    <w:name w:val="Index"/>
    <w:basedOn w:val="Normal"/>
    <w:qFormat/>
    <w:pPr>
      <w:suppressLineNumbers/>
    </w:pPr>
    <w:rPr>
      <w:rFonts w:ascii="Times New Roman" w:hAnsi="Times New Roman" w:cs="Arial"/>
    </w:rPr>
  </w:style>
  <w:style w:type="paragraph" w:styleId="BalloonText">
    <w:name w:val="Balloon Text"/>
    <w:basedOn w:val="Normal"/>
    <w:link w:val="BalloonTextChar"/>
    <w:uiPriority w:val="99"/>
    <w:semiHidden/>
    <w:unhideWhenUsed/>
    <w:qFormat/>
    <w:rsid w:val="00250393"/>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543ede"/>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LibreOffice/6.2.4.2$Windows_X86_64 LibreOffice_project/2412653d852ce75f65fbfa83fb7e7b669a126d64</Application>
  <Pages>24</Pages>
  <Words>3152</Words>
  <Characters>17322</Characters>
  <CharactersWithSpaces>19947</CharactersWithSpaces>
  <Paragraphs>657</Paragraphs>
  <Company>EEAS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2020-09-15T14:14:00Z</dcterms:created>
  <dc:creator>HAMMAM Nermeen (EEAS-CAIRO)</dc:creator>
  <dc:description/>
  <dc:language>el-GR</dc:language>
  <cp:lastModifiedBy>user</cp:lastModifiedBy>
  <cp:lastPrinted>2020-09-15T14:11:00Z</cp:lastPrinted>
  <dcterms:modified xsi:type="dcterms:W3CDTF">2020-09-15T14:14:00Z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EEAS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